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W w:w="103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4680"/>
      </w:tblGrid>
      <w:tr w:rsidR="00666BDD" w14:paraId="3A59C1DD" w14:textId="77777777" w:rsidTr="00BE491C">
        <w:tc>
          <w:tcPr>
            <w:tcW w:w="5670" w:type="dxa"/>
          </w:tcPr>
          <w:p w14:paraId="47F3FA14" w14:textId="77777777" w:rsidR="00666BDD" w:rsidRDefault="00666BDD" w:rsidP="00BE491C">
            <w:pPr>
              <w:pStyle w:val="af1"/>
              <w:rPr>
                <w:sz w:val="30"/>
              </w:rPr>
            </w:pPr>
            <w:r w:rsidRPr="00014B87">
              <w:rPr>
                <w:b/>
                <w:noProof/>
                <w:lang w:val="ru-RU"/>
              </w:rPr>
              <w:drawing>
                <wp:inline distT="0" distB="0" distL="0" distR="0" wp14:anchorId="206F132E" wp14:editId="1251E12A">
                  <wp:extent cx="3343275" cy="1289099"/>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70" cy="1330586"/>
                          </a:xfrm>
                          <a:prstGeom prst="rect">
                            <a:avLst/>
                          </a:prstGeom>
                        </pic:spPr>
                      </pic:pic>
                    </a:graphicData>
                  </a:graphic>
                </wp:inline>
              </w:drawing>
            </w:r>
          </w:p>
        </w:tc>
        <w:tc>
          <w:tcPr>
            <w:tcW w:w="4680" w:type="dxa"/>
          </w:tcPr>
          <w:p w14:paraId="7B9C6849" w14:textId="77777777" w:rsidR="00666BDD" w:rsidRDefault="00666BDD" w:rsidP="00557CC0">
            <w:pPr>
              <w:spacing w:line="360" w:lineRule="auto"/>
              <w:ind w:left="290"/>
              <w:jc w:val="center"/>
              <w:rPr>
                <w:sz w:val="30"/>
              </w:rPr>
            </w:pPr>
          </w:p>
        </w:tc>
      </w:tr>
    </w:tbl>
    <w:p w14:paraId="6FDEE905" w14:textId="77777777" w:rsidR="00A36EE2" w:rsidRDefault="00A36EE2" w:rsidP="00B610A2">
      <w:pPr>
        <w:spacing w:after="0" w:line="360" w:lineRule="auto"/>
        <w:jc w:val="right"/>
        <w:rPr>
          <w:rFonts w:ascii="Times New Roman" w:hAnsi="Times New Roman" w:cs="Times New Roman"/>
        </w:rPr>
      </w:pPr>
    </w:p>
    <w:sdt>
      <w:sdtPr>
        <w:rPr>
          <w:rFonts w:ascii="Times New Roman" w:hAnsi="Times New Roman" w:cs="Times New Roman"/>
        </w:rPr>
        <w:id w:val="326794676"/>
        <w:docPartObj>
          <w:docPartGallery w:val="Cover Pages"/>
          <w:docPartUnique/>
        </w:docPartObj>
      </w:sdtPr>
      <w:sdtEndPr>
        <w:rPr>
          <w:rFonts w:asciiTheme="minorHAnsi" w:eastAsia="Arial Unicode MS" w:hAnsiTheme="minorHAnsi" w:cstheme="minorBidi"/>
          <w:sz w:val="72"/>
          <w:szCs w:val="72"/>
        </w:rPr>
      </w:sdtEndPr>
      <w:sdtContent>
        <w:p w14:paraId="72EBF210" w14:textId="7AB79513" w:rsidR="00B610A2" w:rsidRDefault="00B610A2" w:rsidP="00B610A2">
          <w:pPr>
            <w:spacing w:after="0" w:line="360" w:lineRule="auto"/>
            <w:jc w:val="right"/>
            <w:rPr>
              <w:rFonts w:ascii="Times New Roman" w:hAnsi="Times New Roman" w:cs="Times New Roman"/>
            </w:rPr>
          </w:pPr>
        </w:p>
        <w:p w14:paraId="701FF1EB" w14:textId="78DC74FC" w:rsidR="00334165" w:rsidRDefault="00334165" w:rsidP="00F50AC5">
          <w:pPr>
            <w:spacing w:after="0" w:line="360" w:lineRule="auto"/>
            <w:jc w:val="right"/>
            <w:rPr>
              <w:rFonts w:ascii="Times New Roman" w:eastAsia="Arial Unicode MS" w:hAnsi="Times New Roman" w:cs="Times New Roman"/>
              <w:sz w:val="72"/>
              <w:szCs w:val="72"/>
            </w:rPr>
          </w:pPr>
        </w:p>
        <w:p w14:paraId="3C80D9D0" w14:textId="77777777" w:rsidR="00666BDD" w:rsidRPr="00A204BB" w:rsidRDefault="00666BDD" w:rsidP="00F50AC5">
          <w:pPr>
            <w:spacing w:after="0" w:line="360" w:lineRule="auto"/>
            <w:jc w:val="right"/>
            <w:rPr>
              <w:rFonts w:ascii="Times New Roman" w:eastAsia="Arial Unicode MS" w:hAnsi="Times New Roman" w:cs="Times New Roman"/>
              <w:sz w:val="72"/>
              <w:szCs w:val="72"/>
            </w:rPr>
          </w:pPr>
        </w:p>
        <w:p w14:paraId="1490AA80" w14:textId="33979C8F" w:rsidR="00334165" w:rsidRDefault="00D37DEA" w:rsidP="00C17B01">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5A5DE327" w14:textId="77777777" w:rsidR="00A418F2" w:rsidRPr="00A204BB" w:rsidRDefault="00A418F2" w:rsidP="00C17B01">
          <w:pPr>
            <w:spacing w:after="0" w:line="240" w:lineRule="auto"/>
            <w:jc w:val="center"/>
            <w:rPr>
              <w:rFonts w:ascii="Times New Roman" w:eastAsia="Arial Unicode MS" w:hAnsi="Times New Roman" w:cs="Times New Roman"/>
              <w:sz w:val="56"/>
              <w:szCs w:val="56"/>
            </w:rPr>
          </w:pPr>
        </w:p>
        <w:p w14:paraId="0CE9BA28" w14:textId="3A238C22" w:rsidR="00832EBB" w:rsidRDefault="000F0FC3" w:rsidP="00C17B01">
          <w:pPr>
            <w:spacing w:after="0" w:line="360" w:lineRule="auto"/>
            <w:jc w:val="center"/>
            <w:rPr>
              <w:rFonts w:ascii="Times New Roman" w:eastAsia="Arial Unicode MS" w:hAnsi="Times New Roman" w:cs="Times New Roman"/>
              <w:sz w:val="40"/>
              <w:szCs w:val="40"/>
            </w:rPr>
          </w:pPr>
          <w:r w:rsidRPr="00D83E4E">
            <w:rPr>
              <w:rFonts w:ascii="Times New Roman" w:eastAsia="Arial Unicode MS" w:hAnsi="Times New Roman" w:cs="Times New Roman"/>
              <w:sz w:val="40"/>
              <w:szCs w:val="40"/>
            </w:rPr>
            <w:t>«</w:t>
          </w:r>
          <w:r w:rsidR="002C70D0">
            <w:rPr>
              <w:rFonts w:ascii="Times New Roman" w:eastAsia="Arial Unicode MS" w:hAnsi="Times New Roman" w:cs="Times New Roman"/>
              <w:sz w:val="40"/>
              <w:szCs w:val="40"/>
            </w:rPr>
            <w:t>Холодильная техника и системы кондиционирования</w:t>
          </w:r>
          <w:r w:rsidRPr="00D83E4E">
            <w:rPr>
              <w:rFonts w:ascii="Times New Roman" w:eastAsia="Arial Unicode MS" w:hAnsi="Times New Roman" w:cs="Times New Roman"/>
              <w:sz w:val="40"/>
              <w:szCs w:val="40"/>
            </w:rPr>
            <w:t>»</w:t>
          </w:r>
        </w:p>
        <w:p w14:paraId="723989CC" w14:textId="44C11512" w:rsidR="00D83E4E" w:rsidRPr="00D83E4E" w:rsidRDefault="00DD16D2" w:rsidP="00C17B01">
          <w:pPr>
            <w:spacing w:after="0" w:line="360" w:lineRule="auto"/>
            <w:jc w:val="center"/>
            <w:rPr>
              <w:rFonts w:ascii="Times New Roman" w:eastAsia="Arial Unicode MS" w:hAnsi="Times New Roman" w:cs="Times New Roman"/>
              <w:sz w:val="36"/>
              <w:szCs w:val="36"/>
            </w:rPr>
          </w:pPr>
          <w:r>
            <w:rPr>
              <w:rFonts w:ascii="Times New Roman" w:eastAsia="Arial Unicode MS" w:hAnsi="Times New Roman" w:cs="Times New Roman"/>
              <w:sz w:val="36"/>
              <w:szCs w:val="36"/>
            </w:rPr>
            <w:t>Региональный этап</w:t>
          </w:r>
          <w:r w:rsidR="00D83E4E" w:rsidRPr="00D83E4E">
            <w:rPr>
              <w:rFonts w:ascii="Times New Roman" w:eastAsia="Arial Unicode MS" w:hAnsi="Times New Roman" w:cs="Times New Roman"/>
              <w:sz w:val="36"/>
              <w:szCs w:val="36"/>
            </w:rPr>
            <w:t xml:space="preserve"> Чемпионата по профессиональному мастерству</w:t>
          </w:r>
          <w:r w:rsidR="00D83E4E">
            <w:rPr>
              <w:rFonts w:ascii="Times New Roman" w:eastAsia="Arial Unicode MS" w:hAnsi="Times New Roman" w:cs="Times New Roman"/>
              <w:sz w:val="36"/>
              <w:szCs w:val="36"/>
            </w:rPr>
            <w:t xml:space="preserve"> «Профессионалы» в 202</w:t>
          </w:r>
          <w:r>
            <w:rPr>
              <w:rFonts w:ascii="Times New Roman" w:eastAsia="Arial Unicode MS" w:hAnsi="Times New Roman" w:cs="Times New Roman"/>
              <w:sz w:val="36"/>
              <w:szCs w:val="36"/>
            </w:rPr>
            <w:t>4</w:t>
          </w:r>
          <w:r w:rsidR="00D83E4E">
            <w:rPr>
              <w:rFonts w:ascii="Times New Roman" w:eastAsia="Arial Unicode MS" w:hAnsi="Times New Roman" w:cs="Times New Roman"/>
              <w:sz w:val="36"/>
              <w:szCs w:val="36"/>
            </w:rPr>
            <w:t xml:space="preserve"> г.</w:t>
          </w:r>
        </w:p>
        <w:p w14:paraId="7D975935" w14:textId="07C379DD" w:rsidR="00334165" w:rsidRPr="00A204BB" w:rsidRDefault="008E337C" w:rsidP="00C17B01">
          <w:pPr>
            <w:spacing w:after="0" w:line="360" w:lineRule="auto"/>
            <w:jc w:val="center"/>
            <w:rPr>
              <w:rFonts w:ascii="Times New Roman" w:eastAsia="Arial Unicode MS" w:hAnsi="Times New Roman" w:cs="Times New Roman"/>
              <w:sz w:val="72"/>
              <w:szCs w:val="72"/>
            </w:rPr>
          </w:pPr>
        </w:p>
      </w:sdtContent>
    </w:sdt>
    <w:p w14:paraId="32464DCD" w14:textId="6E034DD8" w:rsidR="006C6D6D" w:rsidRDefault="006C6D6D" w:rsidP="00C17B01">
      <w:pPr>
        <w:spacing w:after="0" w:line="360" w:lineRule="auto"/>
        <w:rPr>
          <w:rFonts w:ascii="Times New Roman" w:hAnsi="Times New Roman" w:cs="Times New Roman"/>
          <w:lang w:bidi="en-US"/>
        </w:rPr>
      </w:pPr>
    </w:p>
    <w:p w14:paraId="0FCE54D4" w14:textId="7998F824" w:rsidR="009B18A2" w:rsidRDefault="009B18A2" w:rsidP="00C17B01">
      <w:pPr>
        <w:spacing w:after="0" w:line="360" w:lineRule="auto"/>
        <w:rPr>
          <w:rFonts w:ascii="Times New Roman" w:hAnsi="Times New Roman" w:cs="Times New Roman"/>
          <w:lang w:bidi="en-US"/>
        </w:rPr>
      </w:pPr>
    </w:p>
    <w:p w14:paraId="7C7486F1" w14:textId="1D69D426" w:rsidR="009B18A2" w:rsidRDefault="009B18A2" w:rsidP="00C17B01">
      <w:pPr>
        <w:spacing w:after="0" w:line="360" w:lineRule="auto"/>
        <w:rPr>
          <w:rFonts w:ascii="Times New Roman" w:hAnsi="Times New Roman" w:cs="Times New Roman"/>
          <w:lang w:bidi="en-US"/>
        </w:rPr>
      </w:pPr>
    </w:p>
    <w:p w14:paraId="7FFC6E5F" w14:textId="12233809" w:rsidR="009B18A2" w:rsidRDefault="009B18A2" w:rsidP="00C17B01">
      <w:pPr>
        <w:spacing w:after="0" w:line="360" w:lineRule="auto"/>
        <w:rPr>
          <w:rFonts w:ascii="Times New Roman" w:hAnsi="Times New Roman" w:cs="Times New Roman"/>
          <w:lang w:bidi="en-US"/>
        </w:rPr>
      </w:pPr>
    </w:p>
    <w:p w14:paraId="6C297F1E" w14:textId="0EFE978A" w:rsidR="009B18A2" w:rsidRDefault="009B18A2" w:rsidP="00C17B01">
      <w:pPr>
        <w:spacing w:after="0" w:line="360" w:lineRule="auto"/>
        <w:rPr>
          <w:rFonts w:ascii="Times New Roman" w:hAnsi="Times New Roman" w:cs="Times New Roman"/>
          <w:lang w:bidi="en-US"/>
        </w:rPr>
      </w:pPr>
    </w:p>
    <w:p w14:paraId="58084380" w14:textId="3630DA8D" w:rsidR="009B18A2" w:rsidRDefault="009B18A2" w:rsidP="00C17B01">
      <w:pPr>
        <w:spacing w:after="0" w:line="360" w:lineRule="auto"/>
        <w:rPr>
          <w:rFonts w:ascii="Times New Roman" w:hAnsi="Times New Roman" w:cs="Times New Roman"/>
          <w:lang w:bidi="en-US"/>
        </w:rPr>
      </w:pPr>
    </w:p>
    <w:p w14:paraId="0B3D32D6" w14:textId="45D3E687" w:rsidR="00666BDD" w:rsidRDefault="00666BDD" w:rsidP="00C17B01">
      <w:pPr>
        <w:spacing w:after="0" w:line="360" w:lineRule="auto"/>
        <w:rPr>
          <w:rFonts w:ascii="Times New Roman" w:hAnsi="Times New Roman" w:cs="Times New Roman"/>
          <w:lang w:bidi="en-US"/>
        </w:rPr>
      </w:pPr>
    </w:p>
    <w:p w14:paraId="6D3F9804" w14:textId="77777777" w:rsidR="00666BDD" w:rsidRDefault="00666BDD" w:rsidP="00C17B01">
      <w:pPr>
        <w:spacing w:after="0" w:line="360" w:lineRule="auto"/>
        <w:rPr>
          <w:rFonts w:ascii="Times New Roman" w:hAnsi="Times New Roman" w:cs="Times New Roman"/>
          <w:lang w:bidi="en-US"/>
        </w:rPr>
      </w:pPr>
    </w:p>
    <w:p w14:paraId="7E63A18F" w14:textId="77777777" w:rsidR="009B18A2" w:rsidRDefault="009B18A2" w:rsidP="00C17B01">
      <w:pPr>
        <w:spacing w:after="0" w:line="360" w:lineRule="auto"/>
        <w:rPr>
          <w:rFonts w:ascii="Times New Roman" w:hAnsi="Times New Roman" w:cs="Times New Roman"/>
          <w:lang w:bidi="en-US"/>
        </w:rPr>
      </w:pPr>
    </w:p>
    <w:p w14:paraId="11CA42C2" w14:textId="77777777" w:rsidR="006C2D06" w:rsidRDefault="009B18A2" w:rsidP="009B18A2">
      <w:pPr>
        <w:spacing w:after="0" w:line="360" w:lineRule="auto"/>
        <w:jc w:val="center"/>
        <w:rPr>
          <w:rFonts w:ascii="Times New Roman" w:eastAsia="Arial Unicode MS" w:hAnsi="Times New Roman" w:cs="Times New Roman"/>
          <w:sz w:val="36"/>
          <w:szCs w:val="36"/>
        </w:rPr>
        <w:sectPr w:rsidR="006C2D06" w:rsidSect="00A4187F">
          <w:footerReference w:type="first" r:id="rId9"/>
          <w:pgSz w:w="11906" w:h="16838"/>
          <w:pgMar w:top="1134" w:right="849" w:bottom="1134" w:left="1418" w:header="624" w:footer="170" w:gutter="0"/>
          <w:pgNumType w:start="0"/>
          <w:cols w:space="708"/>
          <w:titlePg/>
          <w:docGrid w:linePitch="360"/>
        </w:sectPr>
      </w:pPr>
      <w:r w:rsidRPr="00DD16D2">
        <w:rPr>
          <w:rFonts w:ascii="Times New Roman" w:eastAsia="Arial Unicode MS" w:hAnsi="Times New Roman" w:cs="Times New Roman"/>
          <w:sz w:val="36"/>
          <w:szCs w:val="36"/>
        </w:rPr>
        <w:t>г.</w:t>
      </w:r>
      <w:r w:rsidR="00DD16D2">
        <w:rPr>
          <w:rFonts w:ascii="Times New Roman" w:eastAsia="Arial Unicode MS" w:hAnsi="Times New Roman" w:cs="Times New Roman"/>
          <w:sz w:val="36"/>
          <w:szCs w:val="36"/>
        </w:rPr>
        <w:t xml:space="preserve"> </w:t>
      </w:r>
      <w:r w:rsidR="00A418F2">
        <w:rPr>
          <w:rFonts w:ascii="Times New Roman" w:eastAsia="Arial Unicode MS" w:hAnsi="Times New Roman" w:cs="Times New Roman"/>
          <w:sz w:val="36"/>
          <w:szCs w:val="36"/>
        </w:rPr>
        <w:t>Сосновый Бор</w:t>
      </w:r>
      <w:r w:rsidR="00D83E4E" w:rsidRPr="00DD16D2">
        <w:rPr>
          <w:rFonts w:ascii="Times New Roman" w:eastAsia="Arial Unicode MS" w:hAnsi="Times New Roman" w:cs="Times New Roman"/>
          <w:sz w:val="36"/>
          <w:szCs w:val="36"/>
        </w:rPr>
        <w:t xml:space="preserve">, </w:t>
      </w:r>
      <w:r w:rsidR="00666BDD" w:rsidRPr="00DD16D2">
        <w:rPr>
          <w:rFonts w:ascii="Times New Roman" w:eastAsia="Arial Unicode MS" w:hAnsi="Times New Roman" w:cs="Times New Roman"/>
          <w:sz w:val="36"/>
          <w:szCs w:val="36"/>
        </w:rPr>
        <w:t>202</w:t>
      </w:r>
      <w:r w:rsidR="00DD16D2">
        <w:rPr>
          <w:rFonts w:ascii="Times New Roman" w:eastAsia="Arial Unicode MS" w:hAnsi="Times New Roman" w:cs="Times New Roman"/>
          <w:sz w:val="36"/>
          <w:szCs w:val="36"/>
        </w:rPr>
        <w:t>4</w:t>
      </w:r>
      <w:r w:rsidR="00D83E4E" w:rsidRPr="00DD16D2">
        <w:rPr>
          <w:rFonts w:ascii="Times New Roman" w:eastAsia="Arial Unicode MS" w:hAnsi="Times New Roman" w:cs="Times New Roman"/>
          <w:sz w:val="36"/>
          <w:szCs w:val="36"/>
        </w:rPr>
        <w:t xml:space="preserve"> г.</w:t>
      </w:r>
    </w:p>
    <w:p w14:paraId="4E237B94" w14:textId="264A6BCD" w:rsidR="009955F8" w:rsidRPr="00A204BB" w:rsidRDefault="00D37DEA" w:rsidP="00C17B01">
      <w:pPr>
        <w:pStyle w:val="143"/>
        <w:shd w:val="clear" w:color="auto" w:fill="auto"/>
        <w:spacing w:line="360"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w:t>
      </w:r>
      <w:r w:rsidR="00F50AC5">
        <w:rPr>
          <w:rFonts w:ascii="Times New Roman" w:hAnsi="Times New Roman" w:cs="Times New Roman"/>
          <w:sz w:val="28"/>
          <w:szCs w:val="28"/>
          <w:lang w:bidi="en-US"/>
        </w:rPr>
        <w:t xml:space="preserve"> </w:t>
      </w:r>
      <w:r w:rsidR="00041A78">
        <w:rPr>
          <w:rFonts w:ascii="Times New Roman" w:hAnsi="Times New Roman" w:cs="Times New Roman"/>
          <w:sz w:val="28"/>
          <w:szCs w:val="28"/>
          <w:lang w:bidi="en-US"/>
        </w:rPr>
        <w:t>разработан</w:t>
      </w:r>
      <w:r>
        <w:rPr>
          <w:rFonts w:ascii="Times New Roman" w:hAnsi="Times New Roman" w:cs="Times New Roman"/>
          <w:sz w:val="28"/>
          <w:szCs w:val="28"/>
          <w:lang w:bidi="en-US"/>
        </w:rPr>
        <w:t>о</w:t>
      </w:r>
      <w:r w:rsidR="00B610A2">
        <w:rPr>
          <w:rFonts w:ascii="Times New Roman" w:hAnsi="Times New Roman" w:cs="Times New Roman"/>
          <w:sz w:val="28"/>
          <w:szCs w:val="28"/>
          <w:lang w:bidi="en-US"/>
        </w:rPr>
        <w:t xml:space="preserve"> экспертным сообществом </w:t>
      </w:r>
      <w:r w:rsidR="00041A78">
        <w:rPr>
          <w:rFonts w:ascii="Times New Roman" w:hAnsi="Times New Roman" w:cs="Times New Roman"/>
          <w:sz w:val="28"/>
          <w:szCs w:val="28"/>
          <w:lang w:bidi="en-US"/>
        </w:rPr>
        <w:t>и утвержден</w:t>
      </w:r>
      <w:r>
        <w:rPr>
          <w:rFonts w:ascii="Times New Roman" w:hAnsi="Times New Roman" w:cs="Times New Roman"/>
          <w:sz w:val="28"/>
          <w:szCs w:val="28"/>
          <w:lang w:bidi="en-US"/>
        </w:rPr>
        <w:t>о</w:t>
      </w:r>
      <w:r w:rsidR="00041A78">
        <w:rPr>
          <w:rFonts w:ascii="Times New Roman" w:hAnsi="Times New Roman" w:cs="Times New Roman"/>
          <w:sz w:val="28"/>
          <w:szCs w:val="28"/>
          <w:lang w:bidi="en-US"/>
        </w:rPr>
        <w:t xml:space="preserve"> </w:t>
      </w:r>
      <w:r w:rsidR="00B610A2">
        <w:rPr>
          <w:rFonts w:ascii="Times New Roman" w:hAnsi="Times New Roman" w:cs="Times New Roman"/>
          <w:sz w:val="28"/>
          <w:szCs w:val="28"/>
          <w:lang w:bidi="en-US"/>
        </w:rPr>
        <w:t>Менеджером компетенции</w:t>
      </w:r>
      <w:r w:rsidR="00041A78">
        <w:rPr>
          <w:rFonts w:ascii="Times New Roman" w:hAnsi="Times New Roman" w:cs="Times New Roman"/>
          <w:sz w:val="28"/>
          <w:szCs w:val="28"/>
          <w:lang w:bidi="en-US"/>
        </w:rPr>
        <w:t xml:space="preserve">, в котором установлены нижеследующие правила и </w:t>
      </w:r>
      <w:r w:rsidR="00E857D6" w:rsidRPr="00A204BB">
        <w:rPr>
          <w:rFonts w:ascii="Times New Roman" w:hAnsi="Times New Roman" w:cs="Times New Roman"/>
          <w:sz w:val="28"/>
          <w:szCs w:val="28"/>
          <w:lang w:bidi="en-US"/>
        </w:rPr>
        <w:t>необходимые требования владения профессиональным</w:t>
      </w:r>
      <w:r w:rsidR="00F50AC5">
        <w:rPr>
          <w:rFonts w:ascii="Times New Roman" w:hAnsi="Times New Roman" w:cs="Times New Roman"/>
          <w:sz w:val="28"/>
          <w:szCs w:val="28"/>
          <w:lang w:bidi="en-US"/>
        </w:rPr>
        <w:t>и навыками</w:t>
      </w:r>
      <w:r w:rsidR="00E857D6" w:rsidRPr="00A204BB">
        <w:rPr>
          <w:rFonts w:ascii="Times New Roman" w:hAnsi="Times New Roman" w:cs="Times New Roman"/>
          <w:sz w:val="28"/>
          <w:szCs w:val="28"/>
          <w:lang w:bidi="en-US"/>
        </w:rPr>
        <w:t xml:space="preserve"> для участия в </w:t>
      </w:r>
      <w:r w:rsidR="006C6D6D" w:rsidRPr="00A204BB">
        <w:rPr>
          <w:rFonts w:ascii="Times New Roman" w:hAnsi="Times New Roman" w:cs="Times New Roman"/>
          <w:sz w:val="28"/>
          <w:szCs w:val="28"/>
          <w:lang w:bidi="en-US"/>
        </w:rPr>
        <w:t xml:space="preserve">соревнованиях по </w:t>
      </w:r>
      <w:r w:rsidR="00041A78">
        <w:rPr>
          <w:rFonts w:ascii="Times New Roman" w:hAnsi="Times New Roman" w:cs="Times New Roman"/>
          <w:sz w:val="28"/>
          <w:szCs w:val="28"/>
          <w:lang w:bidi="en-US"/>
        </w:rPr>
        <w:t>профессиональному мастерству</w:t>
      </w:r>
      <w:r w:rsidR="00E857D6" w:rsidRPr="00A204BB">
        <w:rPr>
          <w:rFonts w:ascii="Times New Roman" w:hAnsi="Times New Roman" w:cs="Times New Roman"/>
          <w:sz w:val="28"/>
          <w:szCs w:val="28"/>
          <w:lang w:bidi="en-US"/>
        </w:rPr>
        <w:t>.</w:t>
      </w:r>
    </w:p>
    <w:p w14:paraId="4248A8E5" w14:textId="77777777" w:rsidR="006C6D6D" w:rsidRPr="00A204BB" w:rsidRDefault="006C6D6D" w:rsidP="00C17B01">
      <w:pPr>
        <w:pStyle w:val="143"/>
        <w:shd w:val="clear" w:color="auto" w:fill="auto"/>
        <w:spacing w:line="360" w:lineRule="auto"/>
        <w:ind w:firstLine="0"/>
        <w:rPr>
          <w:rFonts w:ascii="Times New Roman" w:eastAsia="Times New Roman" w:hAnsi="Times New Roman" w:cs="Times New Roman"/>
          <w:szCs w:val="24"/>
        </w:rPr>
      </w:pPr>
    </w:p>
    <w:p w14:paraId="788421A5" w14:textId="3098138E" w:rsidR="00DE39D8" w:rsidRDefault="009B18A2" w:rsidP="00C17B01">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w:t>
      </w:r>
      <w:r w:rsidR="00DE39D8" w:rsidRPr="00A204BB">
        <w:rPr>
          <w:rFonts w:ascii="Times New Roman" w:hAnsi="Times New Roman"/>
          <w:b/>
          <w:sz w:val="28"/>
          <w:szCs w:val="28"/>
          <w:lang w:val="ru-RU"/>
        </w:rPr>
        <w:t xml:space="preserve"> включает в себя следующие разделы:</w:t>
      </w:r>
    </w:p>
    <w:p w14:paraId="5532F29F" w14:textId="77777777" w:rsidR="00FC6098" w:rsidRPr="00A204BB" w:rsidRDefault="00FC6098" w:rsidP="00C17B01">
      <w:pPr>
        <w:pStyle w:val="bullet"/>
        <w:numPr>
          <w:ilvl w:val="0"/>
          <w:numId w:val="0"/>
        </w:numPr>
        <w:ind w:firstLine="709"/>
        <w:jc w:val="both"/>
        <w:rPr>
          <w:rFonts w:ascii="Times New Roman" w:hAnsi="Times New Roman"/>
          <w:b/>
          <w:sz w:val="28"/>
          <w:szCs w:val="28"/>
          <w:lang w:val="ru-RU"/>
        </w:rPr>
      </w:pPr>
    </w:p>
    <w:p w14:paraId="1405B479" w14:textId="7D92E323" w:rsidR="002F60B4" w:rsidRPr="006C2D06" w:rsidRDefault="0029547E">
      <w:pPr>
        <w:pStyle w:val="11"/>
        <w:rPr>
          <w:rFonts w:ascii="Times New Roman" w:eastAsiaTheme="minorEastAsia" w:hAnsi="Times New Roman"/>
          <w:bCs w:val="0"/>
          <w:noProof/>
          <w:sz w:val="28"/>
          <w:lang w:val="ru-RU" w:eastAsia="ru-RU"/>
        </w:rPr>
      </w:pPr>
      <w:r w:rsidRPr="006C2D06">
        <w:rPr>
          <w:rFonts w:ascii="Times New Roman" w:hAnsi="Times New Roman"/>
          <w:sz w:val="28"/>
          <w:lang w:val="ru-RU" w:eastAsia="ru-RU"/>
        </w:rPr>
        <w:fldChar w:fldCharType="begin"/>
      </w:r>
      <w:r w:rsidRPr="006C2D06">
        <w:rPr>
          <w:rFonts w:ascii="Times New Roman" w:hAnsi="Times New Roman"/>
          <w:sz w:val="28"/>
          <w:lang w:val="ru-RU" w:eastAsia="ru-RU"/>
        </w:rPr>
        <w:instrText xml:space="preserve"> TOC \o "1-2" \h \z \u </w:instrText>
      </w:r>
      <w:r w:rsidRPr="006C2D06">
        <w:rPr>
          <w:rFonts w:ascii="Times New Roman" w:hAnsi="Times New Roman"/>
          <w:sz w:val="28"/>
          <w:lang w:val="ru-RU" w:eastAsia="ru-RU"/>
        </w:rPr>
        <w:fldChar w:fldCharType="separate"/>
      </w:r>
      <w:hyperlink w:anchor="_Toc158383999" w:history="1">
        <w:r w:rsidR="002F60B4" w:rsidRPr="006C2D06">
          <w:rPr>
            <w:rStyle w:val="ae"/>
            <w:rFonts w:ascii="Times New Roman" w:hAnsi="Times New Roman"/>
            <w:noProof/>
            <w:sz w:val="28"/>
          </w:rPr>
          <w:t>1. ОСНОВНЫЕ ТРЕБОВАНИЯ КОМПЕТЕНЦИИ</w:t>
        </w:r>
        <w:r w:rsidR="002F60B4" w:rsidRPr="006C2D06">
          <w:rPr>
            <w:rFonts w:ascii="Times New Roman" w:hAnsi="Times New Roman"/>
            <w:noProof/>
            <w:webHidden/>
            <w:sz w:val="28"/>
          </w:rPr>
          <w:tab/>
        </w:r>
        <w:r w:rsidR="002F60B4" w:rsidRPr="006C2D06">
          <w:rPr>
            <w:rFonts w:ascii="Times New Roman" w:hAnsi="Times New Roman"/>
            <w:noProof/>
            <w:webHidden/>
            <w:sz w:val="28"/>
          </w:rPr>
          <w:fldChar w:fldCharType="begin"/>
        </w:r>
        <w:r w:rsidR="002F60B4" w:rsidRPr="006C2D06">
          <w:rPr>
            <w:rFonts w:ascii="Times New Roman" w:hAnsi="Times New Roman"/>
            <w:noProof/>
            <w:webHidden/>
            <w:sz w:val="28"/>
          </w:rPr>
          <w:instrText xml:space="preserve"> PAGEREF _Toc158383999 \h </w:instrText>
        </w:r>
        <w:r w:rsidR="002F60B4" w:rsidRPr="006C2D06">
          <w:rPr>
            <w:rFonts w:ascii="Times New Roman" w:hAnsi="Times New Roman"/>
            <w:noProof/>
            <w:webHidden/>
            <w:sz w:val="28"/>
          </w:rPr>
        </w:r>
        <w:r w:rsidR="002F60B4" w:rsidRPr="006C2D06">
          <w:rPr>
            <w:rFonts w:ascii="Times New Roman" w:hAnsi="Times New Roman"/>
            <w:noProof/>
            <w:webHidden/>
            <w:sz w:val="28"/>
          </w:rPr>
          <w:fldChar w:fldCharType="separate"/>
        </w:r>
        <w:r w:rsidR="002F60B4" w:rsidRPr="006C2D06">
          <w:rPr>
            <w:rFonts w:ascii="Times New Roman" w:hAnsi="Times New Roman"/>
            <w:noProof/>
            <w:webHidden/>
            <w:sz w:val="28"/>
          </w:rPr>
          <w:t>3</w:t>
        </w:r>
        <w:r w:rsidR="002F60B4" w:rsidRPr="006C2D06">
          <w:rPr>
            <w:rFonts w:ascii="Times New Roman" w:hAnsi="Times New Roman"/>
            <w:noProof/>
            <w:webHidden/>
            <w:sz w:val="28"/>
          </w:rPr>
          <w:fldChar w:fldCharType="end"/>
        </w:r>
      </w:hyperlink>
    </w:p>
    <w:p w14:paraId="39E953F5" w14:textId="4A77EA67" w:rsidR="002F60B4" w:rsidRPr="006C2D06" w:rsidRDefault="008E337C">
      <w:pPr>
        <w:pStyle w:val="25"/>
        <w:rPr>
          <w:rFonts w:eastAsiaTheme="minorEastAsia"/>
          <w:noProof/>
          <w:sz w:val="28"/>
          <w:szCs w:val="28"/>
        </w:rPr>
      </w:pPr>
      <w:hyperlink w:anchor="_Toc158384000" w:history="1">
        <w:r w:rsidR="002F60B4" w:rsidRPr="006C2D06">
          <w:rPr>
            <w:rStyle w:val="ae"/>
            <w:noProof/>
            <w:sz w:val="28"/>
            <w:szCs w:val="28"/>
          </w:rPr>
          <w:t>1.1. ОБЩИЕ СВЕДЕНИЯ О ТРЕБОВАНИЯХ КОМПЕТЕНЦИИ</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_Toc158384000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3</w:t>
        </w:r>
        <w:r w:rsidR="002F60B4" w:rsidRPr="006C2D06">
          <w:rPr>
            <w:noProof/>
            <w:webHidden/>
            <w:sz w:val="28"/>
            <w:szCs w:val="28"/>
          </w:rPr>
          <w:fldChar w:fldCharType="end"/>
        </w:r>
      </w:hyperlink>
    </w:p>
    <w:p w14:paraId="4746BB37" w14:textId="752C6ACB" w:rsidR="002F60B4" w:rsidRPr="006C2D06" w:rsidRDefault="008E337C">
      <w:pPr>
        <w:pStyle w:val="25"/>
        <w:rPr>
          <w:rFonts w:eastAsiaTheme="minorEastAsia"/>
          <w:noProof/>
          <w:sz w:val="28"/>
          <w:szCs w:val="28"/>
        </w:rPr>
      </w:pPr>
      <w:hyperlink w:anchor="_Toc158384001" w:history="1">
        <w:r w:rsidR="002F60B4" w:rsidRPr="006C2D06">
          <w:rPr>
            <w:rStyle w:val="ae"/>
            <w:noProof/>
            <w:sz w:val="28"/>
            <w:szCs w:val="28"/>
          </w:rPr>
          <w:t>1.2. ПЕРЕЧЕНЬ ПРОФЕССИОНАЛЬНЫХ ЗАДАЧ СПЕЦИАЛИСТА ПО КОМПЕТЕНЦИИ «ХОЛОДИЛЬНАЯ ТЕХНИКА И СИСТЕМЫ КОНДИЦИОНИРОВАНИЯ»</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_Toc158384001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3</w:t>
        </w:r>
        <w:r w:rsidR="002F60B4" w:rsidRPr="006C2D06">
          <w:rPr>
            <w:noProof/>
            <w:webHidden/>
            <w:sz w:val="28"/>
            <w:szCs w:val="28"/>
          </w:rPr>
          <w:fldChar w:fldCharType="end"/>
        </w:r>
      </w:hyperlink>
    </w:p>
    <w:p w14:paraId="7F890551" w14:textId="067D8516" w:rsidR="002F60B4" w:rsidRPr="006C2D06" w:rsidRDefault="008E337C">
      <w:pPr>
        <w:pStyle w:val="25"/>
        <w:rPr>
          <w:rFonts w:eastAsiaTheme="minorEastAsia"/>
          <w:noProof/>
          <w:sz w:val="28"/>
          <w:szCs w:val="28"/>
        </w:rPr>
      </w:pPr>
      <w:hyperlink w:anchor="_Toc158384002" w:history="1">
        <w:r w:rsidR="002F60B4" w:rsidRPr="006C2D06">
          <w:rPr>
            <w:rStyle w:val="ae"/>
            <w:noProof/>
            <w:sz w:val="28"/>
            <w:szCs w:val="28"/>
          </w:rPr>
          <w:t>1.3. ТРЕБОВАНИЯ К СХЕМЕ ОЦЕНКИ</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_Toc158384002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8</w:t>
        </w:r>
        <w:r w:rsidR="002F60B4" w:rsidRPr="006C2D06">
          <w:rPr>
            <w:noProof/>
            <w:webHidden/>
            <w:sz w:val="28"/>
            <w:szCs w:val="28"/>
          </w:rPr>
          <w:fldChar w:fldCharType="end"/>
        </w:r>
      </w:hyperlink>
    </w:p>
    <w:p w14:paraId="469DFA8C" w14:textId="3A6EFF62" w:rsidR="002F60B4" w:rsidRPr="006C2D06" w:rsidRDefault="008E337C">
      <w:pPr>
        <w:pStyle w:val="25"/>
        <w:rPr>
          <w:rFonts w:eastAsiaTheme="minorEastAsia"/>
          <w:noProof/>
          <w:sz w:val="28"/>
          <w:szCs w:val="28"/>
        </w:rPr>
      </w:pPr>
      <w:hyperlink w:anchor="_Toc158384003" w:history="1">
        <w:r w:rsidR="002F60B4" w:rsidRPr="006C2D06">
          <w:rPr>
            <w:rStyle w:val="ae"/>
            <w:noProof/>
            <w:sz w:val="28"/>
            <w:szCs w:val="28"/>
          </w:rPr>
          <w:t>1.4. СПЕЦИФИКАЦИЯ ОЦЕНКИ КОМПЕТЕНЦИИ</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_Toc158384003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9</w:t>
        </w:r>
        <w:r w:rsidR="002F60B4" w:rsidRPr="006C2D06">
          <w:rPr>
            <w:noProof/>
            <w:webHidden/>
            <w:sz w:val="28"/>
            <w:szCs w:val="28"/>
          </w:rPr>
          <w:fldChar w:fldCharType="end"/>
        </w:r>
      </w:hyperlink>
    </w:p>
    <w:p w14:paraId="35A1AC18" w14:textId="611B4C67" w:rsidR="002F60B4" w:rsidRPr="006C2D06" w:rsidRDefault="008E337C">
      <w:pPr>
        <w:pStyle w:val="25"/>
        <w:rPr>
          <w:rFonts w:eastAsiaTheme="minorEastAsia"/>
          <w:noProof/>
          <w:sz w:val="28"/>
          <w:szCs w:val="28"/>
        </w:rPr>
      </w:pPr>
      <w:hyperlink w:anchor="_Toc158384004" w:history="1">
        <w:r w:rsidR="002F60B4" w:rsidRPr="006C2D06">
          <w:rPr>
            <w:rStyle w:val="ae"/>
            <w:noProof/>
            <w:sz w:val="28"/>
            <w:szCs w:val="28"/>
          </w:rPr>
          <w:t>1.5. КОНКУРСНОЕ ЗАДАНИЕ</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_Toc158384004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10</w:t>
        </w:r>
        <w:r w:rsidR="002F60B4" w:rsidRPr="006C2D06">
          <w:rPr>
            <w:noProof/>
            <w:webHidden/>
            <w:sz w:val="28"/>
            <w:szCs w:val="28"/>
          </w:rPr>
          <w:fldChar w:fldCharType="end"/>
        </w:r>
      </w:hyperlink>
    </w:p>
    <w:p w14:paraId="1653E964" w14:textId="78DEBB7E" w:rsidR="002F60B4" w:rsidRPr="006C2D06" w:rsidRDefault="008E337C">
      <w:pPr>
        <w:pStyle w:val="25"/>
        <w:rPr>
          <w:rFonts w:eastAsiaTheme="minorEastAsia"/>
          <w:noProof/>
          <w:sz w:val="28"/>
          <w:szCs w:val="28"/>
        </w:rPr>
      </w:pPr>
      <w:hyperlink w:anchor="_Toc158384005" w:history="1">
        <w:r w:rsidR="002F60B4" w:rsidRPr="006C2D06">
          <w:rPr>
            <w:rStyle w:val="ae"/>
            <w:noProof/>
            <w:sz w:val="28"/>
            <w:szCs w:val="28"/>
          </w:rPr>
          <w:t>1.5.1. Разработка/выбор конкурсного задания</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_Toc158384005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10</w:t>
        </w:r>
        <w:r w:rsidR="002F60B4" w:rsidRPr="006C2D06">
          <w:rPr>
            <w:noProof/>
            <w:webHidden/>
            <w:sz w:val="28"/>
            <w:szCs w:val="28"/>
          </w:rPr>
          <w:fldChar w:fldCharType="end"/>
        </w:r>
      </w:hyperlink>
    </w:p>
    <w:p w14:paraId="2C2D5E8C" w14:textId="2C57D9CB" w:rsidR="002F60B4" w:rsidRPr="006C2D06" w:rsidRDefault="008E337C">
      <w:pPr>
        <w:pStyle w:val="25"/>
        <w:rPr>
          <w:rFonts w:eastAsiaTheme="minorEastAsia"/>
          <w:noProof/>
          <w:sz w:val="28"/>
          <w:szCs w:val="28"/>
        </w:rPr>
      </w:pPr>
      <w:hyperlink w:anchor="_Toc158384006" w:history="1">
        <w:r w:rsidR="002F60B4" w:rsidRPr="006C2D06">
          <w:rPr>
            <w:rStyle w:val="ae"/>
            <w:noProof/>
            <w:sz w:val="28"/>
            <w:szCs w:val="28"/>
          </w:rPr>
          <w:t>1.5.2. Структура модулей конкурсного задания (инвариант/вариатив)</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_Toc158384006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0</w:t>
        </w:r>
        <w:r w:rsidR="002F60B4" w:rsidRPr="006C2D06">
          <w:rPr>
            <w:noProof/>
            <w:webHidden/>
            <w:sz w:val="28"/>
            <w:szCs w:val="28"/>
          </w:rPr>
          <w:fldChar w:fldCharType="end"/>
        </w:r>
      </w:hyperlink>
    </w:p>
    <w:p w14:paraId="6390E3B2" w14:textId="4F8969A6" w:rsidR="002F60B4" w:rsidRPr="006C2D06" w:rsidRDefault="008E337C">
      <w:pPr>
        <w:pStyle w:val="11"/>
        <w:rPr>
          <w:rFonts w:ascii="Times New Roman" w:eastAsiaTheme="minorEastAsia" w:hAnsi="Times New Roman"/>
          <w:bCs w:val="0"/>
          <w:noProof/>
          <w:sz w:val="28"/>
          <w:lang w:val="ru-RU" w:eastAsia="ru-RU"/>
        </w:rPr>
      </w:pPr>
      <w:hyperlink w:anchor="_Toc158384007" w:history="1">
        <w:r w:rsidR="002F60B4" w:rsidRPr="006C2D06">
          <w:rPr>
            <w:rStyle w:val="ae"/>
            <w:rFonts w:ascii="Times New Roman" w:hAnsi="Times New Roman"/>
            <w:noProof/>
            <w:sz w:val="28"/>
          </w:rPr>
          <w:t>2. СПЕЦИАЛЬНЫЕ ПРАВИЛА КОМПЕТЕНЦИИ</w:t>
        </w:r>
        <w:r w:rsidR="002F60B4" w:rsidRPr="006C2D06">
          <w:rPr>
            <w:rFonts w:ascii="Times New Roman" w:hAnsi="Times New Roman"/>
            <w:noProof/>
            <w:webHidden/>
            <w:sz w:val="28"/>
          </w:rPr>
          <w:tab/>
        </w:r>
        <w:r w:rsidR="002F60B4" w:rsidRPr="006C2D06">
          <w:rPr>
            <w:rFonts w:ascii="Times New Roman" w:hAnsi="Times New Roman"/>
            <w:noProof/>
            <w:webHidden/>
            <w:sz w:val="28"/>
          </w:rPr>
          <w:fldChar w:fldCharType="begin"/>
        </w:r>
        <w:r w:rsidR="002F60B4" w:rsidRPr="006C2D06">
          <w:rPr>
            <w:rFonts w:ascii="Times New Roman" w:hAnsi="Times New Roman"/>
            <w:noProof/>
            <w:webHidden/>
            <w:sz w:val="28"/>
          </w:rPr>
          <w:instrText xml:space="preserve"> PAGEREF _Toc158384007 \h </w:instrText>
        </w:r>
        <w:r w:rsidR="002F60B4" w:rsidRPr="006C2D06">
          <w:rPr>
            <w:rFonts w:ascii="Times New Roman" w:hAnsi="Times New Roman"/>
            <w:noProof/>
            <w:webHidden/>
            <w:sz w:val="28"/>
          </w:rPr>
        </w:r>
        <w:r w:rsidR="002F60B4" w:rsidRPr="006C2D06">
          <w:rPr>
            <w:rFonts w:ascii="Times New Roman" w:hAnsi="Times New Roman"/>
            <w:noProof/>
            <w:webHidden/>
            <w:sz w:val="28"/>
          </w:rPr>
          <w:fldChar w:fldCharType="separate"/>
        </w:r>
        <w:r w:rsidR="002F60B4" w:rsidRPr="006C2D06">
          <w:rPr>
            <w:rFonts w:ascii="Times New Roman" w:hAnsi="Times New Roman"/>
            <w:noProof/>
            <w:webHidden/>
            <w:sz w:val="28"/>
          </w:rPr>
          <w:t>8</w:t>
        </w:r>
        <w:r w:rsidR="002F60B4" w:rsidRPr="006C2D06">
          <w:rPr>
            <w:rFonts w:ascii="Times New Roman" w:hAnsi="Times New Roman"/>
            <w:noProof/>
            <w:webHidden/>
            <w:sz w:val="28"/>
          </w:rPr>
          <w:fldChar w:fldCharType="end"/>
        </w:r>
      </w:hyperlink>
    </w:p>
    <w:p w14:paraId="487BFE67" w14:textId="1458753F" w:rsidR="002F60B4" w:rsidRPr="006C2D06" w:rsidRDefault="008E337C">
      <w:pPr>
        <w:pStyle w:val="25"/>
        <w:rPr>
          <w:rFonts w:eastAsiaTheme="minorEastAsia"/>
          <w:noProof/>
          <w:sz w:val="28"/>
          <w:szCs w:val="28"/>
        </w:rPr>
      </w:pPr>
      <w:hyperlink w:anchor="_Toc158384008" w:history="1">
        <w:r w:rsidR="002F60B4" w:rsidRPr="006C2D06">
          <w:rPr>
            <w:rStyle w:val="ae"/>
            <w:noProof/>
            <w:sz w:val="28"/>
            <w:szCs w:val="28"/>
          </w:rPr>
          <w:t>2.1. ЛИЧНЫЙ ИНСТРУМ</w:t>
        </w:r>
        <w:r w:rsidR="006C2D06">
          <w:rPr>
            <w:rStyle w:val="ae"/>
            <w:noProof/>
            <w:sz w:val="28"/>
            <w:szCs w:val="28"/>
          </w:rPr>
          <w:t>ЕНТ КОНКУРСАНТА, ПРЕДОСТАВЛЯЕМЫЙ</w:t>
        </w:r>
        <w:r w:rsidR="002F60B4" w:rsidRPr="006C2D06">
          <w:rPr>
            <w:rStyle w:val="ae"/>
            <w:noProof/>
            <w:sz w:val="28"/>
            <w:szCs w:val="28"/>
          </w:rPr>
          <w:t xml:space="preserve"> ПЛОЩАДКОЙ</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_Toc158384008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8</w:t>
        </w:r>
        <w:r w:rsidR="002F60B4" w:rsidRPr="006C2D06">
          <w:rPr>
            <w:noProof/>
            <w:webHidden/>
            <w:sz w:val="28"/>
            <w:szCs w:val="28"/>
          </w:rPr>
          <w:fldChar w:fldCharType="end"/>
        </w:r>
      </w:hyperlink>
    </w:p>
    <w:p w14:paraId="57DB8DFB" w14:textId="30A2144D" w:rsidR="002F60B4" w:rsidRPr="006C2D06" w:rsidRDefault="008E337C">
      <w:pPr>
        <w:pStyle w:val="25"/>
        <w:rPr>
          <w:rFonts w:eastAsiaTheme="minorEastAsia"/>
          <w:noProof/>
          <w:sz w:val="28"/>
          <w:szCs w:val="28"/>
        </w:rPr>
      </w:pPr>
      <w:hyperlink w:anchor="_Toc158384009" w:history="1">
        <w:r w:rsidR="002F60B4" w:rsidRPr="006C2D06">
          <w:rPr>
            <w:rStyle w:val="ae"/>
            <w:noProof/>
            <w:sz w:val="28"/>
            <w:szCs w:val="28"/>
          </w:rPr>
          <w:t>2.2. МАТЕРИАЛЫ, ОБОРУДОВАНИЕ И ИНСТРУМЕНТЫ, ЗАПРЕЩЕННЫЕ НА ПЛОЩАДКЕ</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_Toc158384009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15</w:t>
        </w:r>
        <w:r w:rsidR="002F60B4" w:rsidRPr="006C2D06">
          <w:rPr>
            <w:noProof/>
            <w:webHidden/>
            <w:sz w:val="28"/>
            <w:szCs w:val="28"/>
          </w:rPr>
          <w:fldChar w:fldCharType="end"/>
        </w:r>
      </w:hyperlink>
    </w:p>
    <w:p w14:paraId="1CE2CAD9" w14:textId="4E682BA3" w:rsidR="002F60B4" w:rsidRPr="006C2D06" w:rsidRDefault="008E337C">
      <w:pPr>
        <w:pStyle w:val="25"/>
        <w:rPr>
          <w:rFonts w:eastAsiaTheme="minorEastAsia"/>
          <w:noProof/>
          <w:sz w:val="28"/>
          <w:szCs w:val="28"/>
        </w:rPr>
      </w:pPr>
      <w:hyperlink w:anchor="_Toc158384010" w:history="1">
        <w:r w:rsidR="002F60B4" w:rsidRPr="006C2D06">
          <w:rPr>
            <w:rStyle w:val="ae"/>
            <w:bCs/>
            <w:caps/>
            <w:noProof/>
            <w:sz w:val="28"/>
            <w:szCs w:val="28"/>
          </w:rPr>
          <w:t>3. Приложения</w:t>
        </w:r>
        <w:r w:rsidR="002F60B4" w:rsidRPr="006C2D06">
          <w:rPr>
            <w:noProof/>
            <w:webHidden/>
            <w:sz w:val="28"/>
            <w:szCs w:val="28"/>
          </w:rPr>
          <w:tab/>
        </w:r>
        <w:r w:rsidR="002F60B4" w:rsidRPr="006C2D06">
          <w:rPr>
            <w:noProof/>
            <w:webHidden/>
            <w:sz w:val="28"/>
            <w:szCs w:val="28"/>
          </w:rPr>
          <w:fldChar w:fldCharType="begin"/>
        </w:r>
        <w:r w:rsidR="002F60B4" w:rsidRPr="006C2D06">
          <w:rPr>
            <w:noProof/>
            <w:webHidden/>
            <w:sz w:val="28"/>
            <w:szCs w:val="28"/>
          </w:rPr>
          <w:instrText xml:space="preserve"> PAGEREF _Toc158384010 \h </w:instrText>
        </w:r>
        <w:r w:rsidR="002F60B4" w:rsidRPr="006C2D06">
          <w:rPr>
            <w:noProof/>
            <w:webHidden/>
            <w:sz w:val="28"/>
            <w:szCs w:val="28"/>
          </w:rPr>
        </w:r>
        <w:r w:rsidR="002F60B4" w:rsidRPr="006C2D06">
          <w:rPr>
            <w:noProof/>
            <w:webHidden/>
            <w:sz w:val="28"/>
            <w:szCs w:val="28"/>
          </w:rPr>
          <w:fldChar w:fldCharType="separate"/>
        </w:r>
        <w:r w:rsidR="002F60B4" w:rsidRPr="006C2D06">
          <w:rPr>
            <w:noProof/>
            <w:webHidden/>
            <w:sz w:val="28"/>
            <w:szCs w:val="28"/>
          </w:rPr>
          <w:t>16</w:t>
        </w:r>
        <w:r w:rsidR="002F60B4" w:rsidRPr="006C2D06">
          <w:rPr>
            <w:noProof/>
            <w:webHidden/>
            <w:sz w:val="28"/>
            <w:szCs w:val="28"/>
          </w:rPr>
          <w:fldChar w:fldCharType="end"/>
        </w:r>
      </w:hyperlink>
    </w:p>
    <w:p w14:paraId="36AA3717" w14:textId="6B18085C" w:rsidR="00AA2B8A" w:rsidRPr="002F70FE" w:rsidRDefault="0029547E" w:rsidP="00A4187F">
      <w:pPr>
        <w:pStyle w:val="bullet"/>
        <w:numPr>
          <w:ilvl w:val="0"/>
          <w:numId w:val="0"/>
        </w:numPr>
        <w:tabs>
          <w:tab w:val="left" w:pos="142"/>
          <w:tab w:val="right" w:leader="dot" w:pos="9639"/>
        </w:tabs>
        <w:spacing w:line="276" w:lineRule="auto"/>
        <w:jc w:val="both"/>
        <w:rPr>
          <w:rFonts w:ascii="Times New Roman" w:hAnsi="Times New Roman"/>
          <w:bCs/>
          <w:sz w:val="28"/>
          <w:szCs w:val="28"/>
          <w:lang w:val="ru-RU" w:eastAsia="ru-RU"/>
        </w:rPr>
      </w:pPr>
      <w:r w:rsidRPr="006C2D06">
        <w:rPr>
          <w:rFonts w:ascii="Times New Roman" w:hAnsi="Times New Roman"/>
          <w:bCs/>
          <w:sz w:val="28"/>
          <w:szCs w:val="28"/>
          <w:lang w:val="ru-RU" w:eastAsia="ru-RU"/>
        </w:rPr>
        <w:fldChar w:fldCharType="end"/>
      </w:r>
    </w:p>
    <w:p w14:paraId="3B104001"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974273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812A7A0"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7EB59C2F"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1835A90B" w14:textId="77777777" w:rsidR="00AA2B8A" w:rsidRPr="00A204BB" w:rsidRDefault="00AA2B8A" w:rsidP="00C17B01">
      <w:pPr>
        <w:pStyle w:val="bullet"/>
        <w:numPr>
          <w:ilvl w:val="0"/>
          <w:numId w:val="0"/>
        </w:numPr>
        <w:ind w:hanging="360"/>
        <w:jc w:val="both"/>
        <w:rPr>
          <w:rFonts w:ascii="Times New Roman" w:hAnsi="Times New Roman"/>
          <w:bCs/>
          <w:sz w:val="24"/>
          <w:szCs w:val="20"/>
          <w:lang w:val="ru-RU" w:eastAsia="ru-RU"/>
        </w:rPr>
      </w:pPr>
    </w:p>
    <w:p w14:paraId="5DA2C91C" w14:textId="4D3A2466" w:rsidR="00AA2B8A" w:rsidRDefault="00AA2B8A" w:rsidP="00C17B01">
      <w:pPr>
        <w:pStyle w:val="bullet"/>
        <w:numPr>
          <w:ilvl w:val="0"/>
          <w:numId w:val="0"/>
        </w:numPr>
        <w:ind w:hanging="360"/>
        <w:jc w:val="both"/>
        <w:rPr>
          <w:rFonts w:ascii="Times New Roman" w:hAnsi="Times New Roman"/>
          <w:bCs/>
          <w:sz w:val="24"/>
          <w:szCs w:val="20"/>
          <w:lang w:val="ru-RU" w:eastAsia="ru-RU"/>
        </w:rPr>
      </w:pPr>
    </w:p>
    <w:p w14:paraId="4A933F5D" w14:textId="60A1C1CB" w:rsidR="00451F26" w:rsidRDefault="00451F26" w:rsidP="00C17B01">
      <w:pPr>
        <w:pStyle w:val="bullet"/>
        <w:numPr>
          <w:ilvl w:val="0"/>
          <w:numId w:val="0"/>
        </w:numPr>
        <w:ind w:hanging="360"/>
        <w:jc w:val="both"/>
        <w:rPr>
          <w:rFonts w:ascii="Times New Roman" w:hAnsi="Times New Roman"/>
          <w:bCs/>
          <w:sz w:val="24"/>
          <w:szCs w:val="20"/>
          <w:lang w:val="ru-RU" w:eastAsia="ru-RU"/>
        </w:rPr>
      </w:pPr>
    </w:p>
    <w:p w14:paraId="38946236" w14:textId="65161356" w:rsidR="00451F26" w:rsidRDefault="00451F26" w:rsidP="00C17B01">
      <w:pPr>
        <w:pStyle w:val="bullet"/>
        <w:numPr>
          <w:ilvl w:val="0"/>
          <w:numId w:val="0"/>
        </w:numPr>
        <w:ind w:hanging="360"/>
        <w:jc w:val="both"/>
        <w:rPr>
          <w:rFonts w:ascii="Times New Roman" w:hAnsi="Times New Roman"/>
          <w:bCs/>
          <w:sz w:val="24"/>
          <w:szCs w:val="20"/>
          <w:lang w:val="ru-RU" w:eastAsia="ru-RU"/>
        </w:rPr>
      </w:pPr>
    </w:p>
    <w:p w14:paraId="1AF0C820" w14:textId="60AD1B9A" w:rsidR="00451F26" w:rsidRDefault="00451F26" w:rsidP="00C17B01">
      <w:pPr>
        <w:pStyle w:val="bullet"/>
        <w:numPr>
          <w:ilvl w:val="0"/>
          <w:numId w:val="0"/>
        </w:numPr>
        <w:ind w:hanging="360"/>
        <w:jc w:val="both"/>
        <w:rPr>
          <w:rFonts w:ascii="Times New Roman" w:hAnsi="Times New Roman"/>
          <w:bCs/>
          <w:sz w:val="24"/>
          <w:szCs w:val="20"/>
          <w:lang w:val="ru-RU" w:eastAsia="ru-RU"/>
        </w:rPr>
      </w:pPr>
    </w:p>
    <w:p w14:paraId="6C08C267" w14:textId="0F240CF9" w:rsidR="00451F26" w:rsidRDefault="00451F26" w:rsidP="00C17B01">
      <w:pPr>
        <w:pStyle w:val="bullet"/>
        <w:numPr>
          <w:ilvl w:val="0"/>
          <w:numId w:val="0"/>
        </w:numPr>
        <w:ind w:hanging="360"/>
        <w:jc w:val="both"/>
        <w:rPr>
          <w:rFonts w:ascii="Times New Roman" w:hAnsi="Times New Roman"/>
          <w:bCs/>
          <w:sz w:val="24"/>
          <w:szCs w:val="20"/>
          <w:lang w:val="ru-RU" w:eastAsia="ru-RU"/>
        </w:rPr>
      </w:pPr>
    </w:p>
    <w:p w14:paraId="751268EC" w14:textId="56AC7768" w:rsidR="00826C75" w:rsidRDefault="00826C75" w:rsidP="00C17B01">
      <w:pPr>
        <w:pStyle w:val="bullet"/>
        <w:numPr>
          <w:ilvl w:val="0"/>
          <w:numId w:val="0"/>
        </w:numPr>
        <w:ind w:hanging="360"/>
        <w:jc w:val="both"/>
        <w:rPr>
          <w:rFonts w:ascii="Times New Roman" w:hAnsi="Times New Roman"/>
          <w:bCs/>
          <w:sz w:val="24"/>
          <w:szCs w:val="20"/>
          <w:lang w:val="ru-RU" w:eastAsia="ru-RU"/>
        </w:rPr>
      </w:pPr>
    </w:p>
    <w:p w14:paraId="316DA560" w14:textId="49D25444" w:rsidR="00826C75" w:rsidRDefault="00826C75" w:rsidP="00C17B01">
      <w:pPr>
        <w:pStyle w:val="bullet"/>
        <w:numPr>
          <w:ilvl w:val="0"/>
          <w:numId w:val="0"/>
        </w:numPr>
        <w:ind w:hanging="360"/>
        <w:jc w:val="both"/>
        <w:rPr>
          <w:rFonts w:ascii="Times New Roman" w:hAnsi="Times New Roman"/>
          <w:bCs/>
          <w:sz w:val="24"/>
          <w:szCs w:val="20"/>
          <w:lang w:val="ru-RU" w:eastAsia="ru-RU"/>
        </w:rPr>
      </w:pPr>
    </w:p>
    <w:p w14:paraId="24F782EE" w14:textId="77777777" w:rsidR="00826C75" w:rsidRDefault="00826C75" w:rsidP="00C17B01">
      <w:pPr>
        <w:pStyle w:val="bullet"/>
        <w:numPr>
          <w:ilvl w:val="0"/>
          <w:numId w:val="0"/>
        </w:numPr>
        <w:ind w:hanging="360"/>
        <w:jc w:val="both"/>
        <w:rPr>
          <w:rFonts w:ascii="Times New Roman" w:hAnsi="Times New Roman"/>
          <w:bCs/>
          <w:sz w:val="24"/>
          <w:szCs w:val="20"/>
          <w:lang w:val="ru-RU" w:eastAsia="ru-RU"/>
        </w:rPr>
      </w:pPr>
    </w:p>
    <w:p w14:paraId="24E37F1D" w14:textId="77777777" w:rsidR="00924CA1" w:rsidRDefault="00924CA1" w:rsidP="002C70D0">
      <w:pPr>
        <w:pStyle w:val="bullet"/>
        <w:numPr>
          <w:ilvl w:val="0"/>
          <w:numId w:val="0"/>
        </w:numPr>
        <w:spacing w:line="276" w:lineRule="auto"/>
        <w:ind w:firstLine="709"/>
        <w:jc w:val="center"/>
        <w:rPr>
          <w:rFonts w:ascii="Times New Roman" w:hAnsi="Times New Roman"/>
          <w:b/>
          <w:bCs/>
          <w:sz w:val="28"/>
          <w:szCs w:val="28"/>
          <w:lang w:val="ru-RU" w:eastAsia="ru-RU"/>
        </w:rPr>
      </w:pPr>
    </w:p>
    <w:p w14:paraId="68875764" w14:textId="7726C1BE" w:rsidR="002C70D0" w:rsidRPr="00786827" w:rsidRDefault="002C70D0" w:rsidP="002C70D0">
      <w:pPr>
        <w:pStyle w:val="bullet"/>
        <w:numPr>
          <w:ilvl w:val="0"/>
          <w:numId w:val="0"/>
        </w:numPr>
        <w:spacing w:line="276" w:lineRule="auto"/>
        <w:ind w:firstLine="709"/>
        <w:jc w:val="center"/>
        <w:rPr>
          <w:rFonts w:ascii="Times New Roman" w:hAnsi="Times New Roman"/>
          <w:b/>
          <w:bCs/>
          <w:sz w:val="28"/>
          <w:szCs w:val="28"/>
          <w:lang w:val="ru-RU" w:eastAsia="ru-RU"/>
        </w:rPr>
      </w:pPr>
      <w:r w:rsidRPr="00786827">
        <w:rPr>
          <w:rFonts w:ascii="Times New Roman" w:hAnsi="Times New Roman"/>
          <w:b/>
          <w:bCs/>
          <w:sz w:val="28"/>
          <w:szCs w:val="28"/>
          <w:lang w:val="ru-RU" w:eastAsia="ru-RU"/>
        </w:rPr>
        <w:t>ИСПОЛЬЗУЕМЫЕ СОКРАЩЕНИЯ</w:t>
      </w:r>
    </w:p>
    <w:p w14:paraId="2B308F97" w14:textId="77777777" w:rsidR="002C70D0" w:rsidRPr="00786827" w:rsidRDefault="002C70D0" w:rsidP="002C70D0">
      <w:pPr>
        <w:pStyle w:val="bullet"/>
        <w:numPr>
          <w:ilvl w:val="0"/>
          <w:numId w:val="0"/>
        </w:numPr>
        <w:spacing w:line="276" w:lineRule="auto"/>
        <w:jc w:val="both"/>
        <w:rPr>
          <w:rFonts w:ascii="Times New Roman" w:hAnsi="Times New Roman"/>
          <w:b/>
          <w:bCs/>
          <w:i/>
          <w:sz w:val="28"/>
          <w:szCs w:val="28"/>
          <w:vertAlign w:val="subscript"/>
          <w:lang w:val="ru-RU" w:eastAsia="ru-RU"/>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499"/>
      </w:tblGrid>
      <w:tr w:rsidR="00A418F2" w:rsidRPr="00A418F2" w14:paraId="2F4FA7E0" w14:textId="77777777" w:rsidTr="00DD16D2">
        <w:tc>
          <w:tcPr>
            <w:tcW w:w="426" w:type="dxa"/>
          </w:tcPr>
          <w:p w14:paraId="0593F2E8" w14:textId="77777777" w:rsidR="00DD16D2" w:rsidRPr="00A418F2" w:rsidRDefault="00DD16D2" w:rsidP="00DD16D2">
            <w:pPr>
              <w:pStyle w:val="bullet"/>
              <w:numPr>
                <w:ilvl w:val="0"/>
                <w:numId w:val="34"/>
              </w:numPr>
              <w:spacing w:line="240" w:lineRule="auto"/>
              <w:ind w:left="0" w:firstLine="0"/>
              <w:rPr>
                <w:rFonts w:ascii="Times New Roman" w:hAnsi="Times New Roman"/>
                <w:bCs/>
                <w:i/>
                <w:sz w:val="28"/>
                <w:szCs w:val="28"/>
                <w:lang w:val="ru-RU"/>
              </w:rPr>
            </w:pPr>
          </w:p>
        </w:tc>
        <w:tc>
          <w:tcPr>
            <w:tcW w:w="5499" w:type="dxa"/>
          </w:tcPr>
          <w:p w14:paraId="17DA5DDD" w14:textId="77777777" w:rsidR="00DD16D2" w:rsidRPr="00A418F2" w:rsidRDefault="00DD16D2" w:rsidP="00DD16D2">
            <w:pPr>
              <w:pStyle w:val="bullet"/>
              <w:numPr>
                <w:ilvl w:val="0"/>
                <w:numId w:val="0"/>
              </w:numPr>
              <w:spacing w:line="276" w:lineRule="auto"/>
              <w:jc w:val="both"/>
              <w:rPr>
                <w:rFonts w:ascii="Times New Roman" w:hAnsi="Times New Roman"/>
                <w:bCs/>
                <w:i/>
                <w:sz w:val="28"/>
                <w:szCs w:val="28"/>
                <w:lang w:val="ru-RU"/>
              </w:rPr>
            </w:pPr>
            <w:r w:rsidRPr="00A418F2">
              <w:rPr>
                <w:rFonts w:ascii="Times New Roman" w:hAnsi="Times New Roman"/>
                <w:bCs/>
                <w:i/>
                <w:sz w:val="28"/>
                <w:szCs w:val="28"/>
                <w:lang w:val="ru-RU"/>
              </w:rPr>
              <w:t>КВ – кондиционирование воздуха</w:t>
            </w:r>
          </w:p>
        </w:tc>
      </w:tr>
      <w:tr w:rsidR="00A418F2" w:rsidRPr="00A418F2" w14:paraId="67876CE4" w14:textId="77777777" w:rsidTr="00DD16D2">
        <w:tc>
          <w:tcPr>
            <w:tcW w:w="426" w:type="dxa"/>
          </w:tcPr>
          <w:p w14:paraId="1DE805E2" w14:textId="77777777" w:rsidR="00DD16D2" w:rsidRPr="00A418F2" w:rsidRDefault="00DD16D2" w:rsidP="00DD16D2">
            <w:pPr>
              <w:pStyle w:val="bullet"/>
              <w:numPr>
                <w:ilvl w:val="0"/>
                <w:numId w:val="34"/>
              </w:numPr>
              <w:spacing w:line="240" w:lineRule="auto"/>
              <w:ind w:left="0" w:firstLine="0"/>
              <w:rPr>
                <w:rFonts w:ascii="Times New Roman" w:hAnsi="Times New Roman"/>
                <w:bCs/>
                <w:i/>
                <w:sz w:val="28"/>
                <w:szCs w:val="28"/>
                <w:lang w:val="ru-RU"/>
              </w:rPr>
            </w:pPr>
          </w:p>
        </w:tc>
        <w:tc>
          <w:tcPr>
            <w:tcW w:w="5499" w:type="dxa"/>
          </w:tcPr>
          <w:p w14:paraId="693669D8" w14:textId="77777777" w:rsidR="00DD16D2" w:rsidRPr="00A418F2" w:rsidRDefault="00DD16D2" w:rsidP="00DD16D2">
            <w:pPr>
              <w:pStyle w:val="bullet"/>
              <w:numPr>
                <w:ilvl w:val="0"/>
                <w:numId w:val="0"/>
              </w:numPr>
              <w:spacing w:line="276" w:lineRule="auto"/>
              <w:jc w:val="both"/>
              <w:rPr>
                <w:rFonts w:ascii="Times New Roman" w:hAnsi="Times New Roman"/>
                <w:bCs/>
                <w:i/>
                <w:sz w:val="28"/>
                <w:szCs w:val="28"/>
                <w:lang w:val="ru-RU"/>
              </w:rPr>
            </w:pPr>
            <w:r w:rsidRPr="00A418F2">
              <w:rPr>
                <w:rFonts w:ascii="Times New Roman" w:hAnsi="Times New Roman"/>
                <w:bCs/>
                <w:i/>
                <w:sz w:val="28"/>
                <w:szCs w:val="28"/>
                <w:lang w:val="ru-RU"/>
              </w:rPr>
              <w:t>ТК – требования компетенции</w:t>
            </w:r>
          </w:p>
        </w:tc>
      </w:tr>
      <w:tr w:rsidR="00A418F2" w:rsidRPr="00A418F2" w14:paraId="66D5F051" w14:textId="77777777" w:rsidTr="00DD16D2">
        <w:tc>
          <w:tcPr>
            <w:tcW w:w="426" w:type="dxa"/>
          </w:tcPr>
          <w:p w14:paraId="51695678" w14:textId="77777777" w:rsidR="00DD16D2" w:rsidRPr="00A418F2" w:rsidRDefault="00DD16D2" w:rsidP="00DD16D2">
            <w:pPr>
              <w:pStyle w:val="bullet"/>
              <w:numPr>
                <w:ilvl w:val="0"/>
                <w:numId w:val="34"/>
              </w:numPr>
              <w:spacing w:line="240" w:lineRule="auto"/>
              <w:ind w:left="0" w:firstLine="0"/>
              <w:rPr>
                <w:rFonts w:ascii="Times New Roman" w:hAnsi="Times New Roman"/>
                <w:bCs/>
                <w:i/>
                <w:sz w:val="28"/>
                <w:szCs w:val="28"/>
                <w:lang w:val="ru-RU"/>
              </w:rPr>
            </w:pPr>
          </w:p>
        </w:tc>
        <w:tc>
          <w:tcPr>
            <w:tcW w:w="5499" w:type="dxa"/>
          </w:tcPr>
          <w:p w14:paraId="51272C29" w14:textId="77777777" w:rsidR="00DD16D2" w:rsidRPr="00A418F2" w:rsidRDefault="00DD16D2" w:rsidP="00DD16D2">
            <w:pPr>
              <w:pStyle w:val="bullet"/>
              <w:numPr>
                <w:ilvl w:val="0"/>
                <w:numId w:val="0"/>
              </w:numPr>
              <w:spacing w:line="276" w:lineRule="auto"/>
              <w:jc w:val="both"/>
              <w:rPr>
                <w:rFonts w:ascii="Times New Roman" w:hAnsi="Times New Roman"/>
                <w:bCs/>
                <w:i/>
                <w:sz w:val="28"/>
                <w:szCs w:val="28"/>
                <w:lang w:val="ru-RU"/>
              </w:rPr>
            </w:pPr>
            <w:r w:rsidRPr="00A418F2">
              <w:rPr>
                <w:rFonts w:ascii="Times New Roman" w:hAnsi="Times New Roman"/>
                <w:bCs/>
                <w:i/>
                <w:sz w:val="28"/>
                <w:szCs w:val="28"/>
                <w:lang w:val="ru-RU"/>
              </w:rPr>
              <w:t>ХС – холодоснабжение</w:t>
            </w:r>
          </w:p>
        </w:tc>
      </w:tr>
    </w:tbl>
    <w:p w14:paraId="18FD8A99" w14:textId="77777777" w:rsidR="00C17B01" w:rsidRPr="00FB3492" w:rsidRDefault="00C17B01" w:rsidP="00C17B01">
      <w:pPr>
        <w:pStyle w:val="bullet"/>
        <w:numPr>
          <w:ilvl w:val="0"/>
          <w:numId w:val="0"/>
        </w:numPr>
        <w:ind w:hanging="360"/>
        <w:jc w:val="both"/>
        <w:rPr>
          <w:rFonts w:ascii="Times New Roman" w:hAnsi="Times New Roman"/>
          <w:bCs/>
          <w:sz w:val="24"/>
          <w:szCs w:val="20"/>
          <w:lang w:val="ru-RU" w:eastAsia="ru-RU"/>
        </w:rPr>
      </w:pPr>
    </w:p>
    <w:p w14:paraId="0E9CD1CA" w14:textId="0A84F0CB" w:rsidR="00E04FDF" w:rsidRDefault="00DE39D8" w:rsidP="00C17B01">
      <w:pPr>
        <w:spacing w:after="0" w:line="240" w:lineRule="auto"/>
        <w:jc w:val="both"/>
        <w:rPr>
          <w:rFonts w:ascii="Times New Roman" w:hAnsi="Times New Roman" w:cs="Times New Roman"/>
          <w:b/>
          <w:bCs/>
        </w:rPr>
      </w:pPr>
      <w:bookmarkStart w:id="0" w:name="_Toc450204622"/>
      <w:r w:rsidRPr="00C17B01">
        <w:rPr>
          <w:rFonts w:ascii="Times New Roman" w:hAnsi="Times New Roman" w:cs="Times New Roman"/>
          <w:b/>
          <w:bCs/>
        </w:rPr>
        <w:br w:type="page"/>
      </w:r>
      <w:bookmarkEnd w:id="0"/>
    </w:p>
    <w:p w14:paraId="0826FF09" w14:textId="77777777" w:rsidR="002C70D0" w:rsidRPr="006C5359" w:rsidRDefault="002C70D0" w:rsidP="002C70D0">
      <w:pPr>
        <w:pStyle w:val="-1"/>
        <w:spacing w:before="0" w:after="0" w:line="276" w:lineRule="auto"/>
        <w:jc w:val="center"/>
        <w:rPr>
          <w:rFonts w:ascii="Times New Roman" w:hAnsi="Times New Roman"/>
          <w:color w:val="auto"/>
          <w:sz w:val="28"/>
          <w:szCs w:val="28"/>
        </w:rPr>
      </w:pPr>
      <w:bookmarkStart w:id="1" w:name="_Toc125114117"/>
      <w:bookmarkStart w:id="2" w:name="_Toc158383999"/>
      <w:r w:rsidRPr="006C5359">
        <w:rPr>
          <w:rFonts w:ascii="Times New Roman" w:hAnsi="Times New Roman"/>
          <w:color w:val="auto"/>
          <w:sz w:val="28"/>
          <w:szCs w:val="28"/>
        </w:rPr>
        <w:lastRenderedPageBreak/>
        <w:t>1. ОСНОВНЫЕ ТРЕБОВАНИЯ КОМПЕТЕНЦИИ</w:t>
      </w:r>
      <w:bookmarkEnd w:id="1"/>
      <w:bookmarkEnd w:id="2"/>
    </w:p>
    <w:p w14:paraId="5B12BB0F" w14:textId="77777777" w:rsidR="002C70D0" w:rsidRDefault="002C70D0" w:rsidP="002C70D0">
      <w:pPr>
        <w:pStyle w:val="-2"/>
        <w:spacing w:before="0" w:after="0" w:line="276" w:lineRule="auto"/>
        <w:ind w:firstLine="709"/>
        <w:jc w:val="center"/>
        <w:rPr>
          <w:rFonts w:ascii="Times New Roman" w:hAnsi="Times New Roman"/>
          <w:szCs w:val="28"/>
        </w:rPr>
      </w:pPr>
      <w:bookmarkStart w:id="3" w:name="_Toc125114118"/>
    </w:p>
    <w:p w14:paraId="789F1087" w14:textId="77777777" w:rsidR="002C70D0" w:rsidRPr="006C5359" w:rsidRDefault="002C70D0" w:rsidP="002C70D0">
      <w:pPr>
        <w:pStyle w:val="-2"/>
        <w:spacing w:before="0" w:after="0" w:line="276" w:lineRule="auto"/>
        <w:ind w:firstLine="709"/>
        <w:jc w:val="center"/>
        <w:rPr>
          <w:rFonts w:ascii="Times New Roman" w:hAnsi="Times New Roman"/>
          <w:szCs w:val="28"/>
        </w:rPr>
      </w:pPr>
      <w:bookmarkStart w:id="4" w:name="_Toc158384000"/>
      <w:r w:rsidRPr="006C5359">
        <w:rPr>
          <w:rFonts w:ascii="Times New Roman" w:hAnsi="Times New Roman"/>
          <w:szCs w:val="28"/>
        </w:rPr>
        <w:t>1.1. ОБЩИЕ СВЕДЕНИЯ О ТРЕБОВАНИЯХ КОМПЕТЕНЦИИ</w:t>
      </w:r>
      <w:bookmarkEnd w:id="3"/>
      <w:bookmarkEnd w:id="4"/>
    </w:p>
    <w:p w14:paraId="094A0255" w14:textId="77777777" w:rsidR="002C70D0" w:rsidRPr="006C5359" w:rsidRDefault="002C70D0" w:rsidP="002C70D0">
      <w:pPr>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 xml:space="preserve">Требования компетенции (ТК) «Холодильная техника и системы кондиционирования» </w:t>
      </w:r>
      <w:bookmarkStart w:id="5" w:name="_Hlk123050441"/>
      <w:r w:rsidRPr="006C5359">
        <w:rPr>
          <w:rFonts w:ascii="Times New Roman" w:hAnsi="Times New Roman" w:cs="Times New Roman"/>
          <w:sz w:val="28"/>
          <w:szCs w:val="28"/>
        </w:rPr>
        <w:t>определяют знания, умения, навыки и трудовые функции</w:t>
      </w:r>
      <w:bookmarkEnd w:id="5"/>
      <w:r w:rsidRPr="006C5359">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14:paraId="774830F2" w14:textId="77777777" w:rsidR="002C70D0" w:rsidRPr="006C5359" w:rsidRDefault="002C70D0" w:rsidP="002C70D0">
      <w:pPr>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278AAB5A" w14:textId="77777777" w:rsidR="002C70D0" w:rsidRPr="006C5359" w:rsidRDefault="002C70D0" w:rsidP="002C70D0">
      <w:pPr>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0DDC63DB" w14:textId="77777777" w:rsidR="002C70D0" w:rsidRPr="006C5359" w:rsidRDefault="002C70D0" w:rsidP="002C70D0">
      <w:pPr>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5AEF78F6" w14:textId="77777777" w:rsidR="002C70D0" w:rsidRDefault="002C70D0" w:rsidP="002C70D0">
      <w:pPr>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30005C3F" w14:textId="77777777" w:rsidR="002C70D0" w:rsidRPr="006C5359" w:rsidRDefault="002C70D0" w:rsidP="002C70D0">
      <w:pPr>
        <w:spacing w:after="0" w:line="276" w:lineRule="auto"/>
        <w:ind w:firstLine="709"/>
        <w:jc w:val="both"/>
        <w:rPr>
          <w:rFonts w:ascii="Times New Roman" w:hAnsi="Times New Roman" w:cs="Times New Roman"/>
          <w:sz w:val="28"/>
          <w:szCs w:val="28"/>
        </w:rPr>
      </w:pPr>
    </w:p>
    <w:p w14:paraId="18DF9F6D" w14:textId="77777777" w:rsidR="002C70D0" w:rsidRPr="006C5359" w:rsidRDefault="002C70D0" w:rsidP="002C70D0">
      <w:pPr>
        <w:pStyle w:val="2"/>
        <w:spacing w:before="0" w:after="0" w:line="276" w:lineRule="auto"/>
        <w:ind w:firstLine="709"/>
        <w:jc w:val="center"/>
        <w:rPr>
          <w:rFonts w:ascii="Times New Roman" w:hAnsi="Times New Roman"/>
          <w:szCs w:val="28"/>
          <w:lang w:val="ru-RU"/>
        </w:rPr>
      </w:pPr>
      <w:bookmarkStart w:id="6" w:name="_Toc78885652"/>
      <w:bookmarkStart w:id="7" w:name="_Toc125114119"/>
      <w:bookmarkStart w:id="8" w:name="_Toc158384001"/>
      <w:r w:rsidRPr="006C5359">
        <w:rPr>
          <w:rFonts w:ascii="Times New Roman" w:hAnsi="Times New Roman"/>
          <w:color w:val="000000"/>
          <w:szCs w:val="28"/>
          <w:lang w:val="ru-RU"/>
        </w:rPr>
        <w:t>1.</w:t>
      </w:r>
      <w:bookmarkEnd w:id="6"/>
      <w:r w:rsidRPr="006C5359">
        <w:rPr>
          <w:rFonts w:ascii="Times New Roman" w:hAnsi="Times New Roman"/>
          <w:color w:val="000000"/>
          <w:szCs w:val="28"/>
          <w:lang w:val="ru-RU"/>
        </w:rPr>
        <w:t xml:space="preserve">2. </w:t>
      </w:r>
      <w:r w:rsidRPr="006C5359">
        <w:rPr>
          <w:rFonts w:ascii="Times New Roman" w:hAnsi="Times New Roman"/>
          <w:szCs w:val="28"/>
          <w:lang w:val="ru-RU"/>
        </w:rPr>
        <w:t>ПЕРЕЧЕНЬ ПРОФЕССИОНАЛЬНЫХ ЗАДАЧ СПЕЦИАЛИСТА ПО КОМПЕТЕНЦИИ «ХОЛОДИЛЬНАЯ ТЕХНИКА И СИСТЕМЫ КОНДИЦИОНИРОВАНИЯ»</w:t>
      </w:r>
      <w:bookmarkEnd w:id="7"/>
      <w:bookmarkEnd w:id="8"/>
    </w:p>
    <w:p w14:paraId="55F3D776" w14:textId="77777777" w:rsidR="002C70D0"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p>
    <w:p w14:paraId="069DB2EC" w14:textId="77777777" w:rsidR="002C70D0"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r w:rsidRPr="006C5359">
        <w:rPr>
          <w:rFonts w:ascii="Times New Roman" w:hAnsi="Times New Roman" w:cs="Times New Roman"/>
          <w:i/>
          <w:iCs/>
          <w:sz w:val="28"/>
          <w:szCs w:val="28"/>
        </w:rPr>
        <w:t>Таблица №1</w:t>
      </w:r>
    </w:p>
    <w:p w14:paraId="6AE5AE2C" w14:textId="77777777" w:rsidR="002C70D0" w:rsidRPr="006C5359"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p>
    <w:p w14:paraId="0857AECC" w14:textId="77777777" w:rsidR="002C70D0" w:rsidRPr="006C5359" w:rsidRDefault="002C70D0" w:rsidP="002C70D0">
      <w:pPr>
        <w:spacing w:after="0" w:line="276" w:lineRule="auto"/>
        <w:jc w:val="center"/>
        <w:rPr>
          <w:rFonts w:ascii="Times New Roman" w:hAnsi="Times New Roman" w:cs="Times New Roman"/>
          <w:b/>
          <w:bCs/>
          <w:color w:val="000000"/>
          <w:sz w:val="28"/>
          <w:szCs w:val="28"/>
        </w:rPr>
      </w:pPr>
      <w:r w:rsidRPr="006C5359">
        <w:rPr>
          <w:rFonts w:ascii="Times New Roman" w:hAnsi="Times New Roman" w:cs="Times New Roman"/>
          <w:b/>
          <w:bCs/>
          <w:color w:val="000000"/>
          <w:sz w:val="28"/>
          <w:szCs w:val="28"/>
        </w:rPr>
        <w:t>Перечень профессиональных задач специалиста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635"/>
        <w:gridCol w:w="6810"/>
        <w:gridCol w:w="2184"/>
      </w:tblGrid>
      <w:tr w:rsidR="002C70D0" w:rsidRPr="006C5359" w14:paraId="48B8745A" w14:textId="77777777" w:rsidTr="00BE491C">
        <w:tc>
          <w:tcPr>
            <w:tcW w:w="330" w:type="pct"/>
            <w:shd w:val="clear" w:color="auto" w:fill="92D050"/>
            <w:vAlign w:val="center"/>
          </w:tcPr>
          <w:p w14:paraId="26D96F4C" w14:textId="77777777" w:rsidR="002C70D0" w:rsidRPr="006C5359" w:rsidRDefault="002C70D0" w:rsidP="00BE491C">
            <w:pPr>
              <w:spacing w:after="0" w:line="276" w:lineRule="auto"/>
              <w:jc w:val="center"/>
              <w:rPr>
                <w:rFonts w:ascii="Times New Roman" w:hAnsi="Times New Roman" w:cs="Times New Roman"/>
                <w:b/>
                <w:color w:val="FFFFFF"/>
                <w:sz w:val="24"/>
                <w:szCs w:val="24"/>
              </w:rPr>
            </w:pPr>
            <w:r w:rsidRPr="006C5359">
              <w:rPr>
                <w:rFonts w:ascii="Times New Roman" w:hAnsi="Times New Roman" w:cs="Times New Roman"/>
                <w:b/>
                <w:color w:val="FFFFFF"/>
                <w:sz w:val="24"/>
                <w:szCs w:val="24"/>
              </w:rPr>
              <w:t>№ п/п</w:t>
            </w:r>
          </w:p>
        </w:tc>
        <w:tc>
          <w:tcPr>
            <w:tcW w:w="3536" w:type="pct"/>
            <w:shd w:val="clear" w:color="auto" w:fill="92D050"/>
            <w:vAlign w:val="center"/>
          </w:tcPr>
          <w:p w14:paraId="7E8F905F" w14:textId="77777777" w:rsidR="002C70D0" w:rsidRPr="006C5359" w:rsidRDefault="002C70D0" w:rsidP="00BE491C">
            <w:pPr>
              <w:spacing w:after="0" w:line="276" w:lineRule="auto"/>
              <w:jc w:val="both"/>
              <w:rPr>
                <w:rFonts w:ascii="Times New Roman" w:hAnsi="Times New Roman" w:cs="Times New Roman"/>
                <w:b/>
                <w:color w:val="FFFFFF"/>
                <w:sz w:val="24"/>
                <w:szCs w:val="24"/>
                <w:highlight w:val="green"/>
              </w:rPr>
            </w:pPr>
            <w:r w:rsidRPr="006C5359">
              <w:rPr>
                <w:rFonts w:ascii="Times New Roman" w:hAnsi="Times New Roman" w:cs="Times New Roman"/>
                <w:b/>
                <w:color w:val="FFFFFF"/>
                <w:sz w:val="24"/>
                <w:szCs w:val="24"/>
              </w:rPr>
              <w:t>Раздел</w:t>
            </w:r>
          </w:p>
        </w:tc>
        <w:tc>
          <w:tcPr>
            <w:tcW w:w="1134" w:type="pct"/>
            <w:shd w:val="clear" w:color="auto" w:fill="92D050"/>
            <w:vAlign w:val="center"/>
          </w:tcPr>
          <w:p w14:paraId="64A27D94" w14:textId="77777777" w:rsidR="002C70D0" w:rsidRPr="006C5359" w:rsidRDefault="002C70D0" w:rsidP="00BE491C">
            <w:pPr>
              <w:spacing w:after="0" w:line="276" w:lineRule="auto"/>
              <w:jc w:val="center"/>
              <w:rPr>
                <w:rFonts w:ascii="Times New Roman" w:hAnsi="Times New Roman" w:cs="Times New Roman"/>
                <w:b/>
                <w:color w:val="FFFFFF"/>
                <w:sz w:val="24"/>
                <w:szCs w:val="24"/>
              </w:rPr>
            </w:pPr>
            <w:r w:rsidRPr="006C5359">
              <w:rPr>
                <w:rFonts w:ascii="Times New Roman" w:hAnsi="Times New Roman" w:cs="Times New Roman"/>
                <w:b/>
                <w:color w:val="FFFFFF"/>
                <w:sz w:val="24"/>
                <w:szCs w:val="24"/>
              </w:rPr>
              <w:t>Важность в %</w:t>
            </w:r>
          </w:p>
        </w:tc>
      </w:tr>
      <w:tr w:rsidR="002C70D0" w:rsidRPr="006C5359" w14:paraId="6880AAB0" w14:textId="77777777" w:rsidTr="00BE491C">
        <w:tc>
          <w:tcPr>
            <w:tcW w:w="330" w:type="pct"/>
            <w:vMerge w:val="restart"/>
            <w:shd w:val="clear" w:color="auto" w:fill="BFBFBF" w:themeFill="background1" w:themeFillShade="BF"/>
            <w:vAlign w:val="center"/>
          </w:tcPr>
          <w:p w14:paraId="67547583"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1</w:t>
            </w:r>
          </w:p>
        </w:tc>
        <w:tc>
          <w:tcPr>
            <w:tcW w:w="3536" w:type="pct"/>
            <w:shd w:val="clear" w:color="auto" w:fill="auto"/>
            <w:vAlign w:val="center"/>
          </w:tcPr>
          <w:p w14:paraId="2E2D141C" w14:textId="77777777"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Организация и управление работой</w:t>
            </w:r>
          </w:p>
        </w:tc>
        <w:tc>
          <w:tcPr>
            <w:tcW w:w="1134" w:type="pct"/>
            <w:shd w:val="clear" w:color="auto" w:fill="auto"/>
            <w:vAlign w:val="center"/>
          </w:tcPr>
          <w:p w14:paraId="126930C5"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10</w:t>
            </w:r>
          </w:p>
        </w:tc>
      </w:tr>
      <w:tr w:rsidR="002C70D0" w:rsidRPr="006C5359" w14:paraId="4DB55024" w14:textId="77777777" w:rsidTr="00BE491C">
        <w:tc>
          <w:tcPr>
            <w:tcW w:w="330" w:type="pct"/>
            <w:vMerge/>
            <w:shd w:val="clear" w:color="auto" w:fill="BFBFBF" w:themeFill="background1" w:themeFillShade="BF"/>
            <w:vAlign w:val="center"/>
          </w:tcPr>
          <w:p w14:paraId="2B2119D3"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2FE87F1B"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05610548"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нормы техники безопасности и охраны труда;</w:t>
            </w:r>
          </w:p>
          <w:p w14:paraId="76143FC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средства индивидуальной защиты, используемые при работе;</w:t>
            </w:r>
          </w:p>
          <w:p w14:paraId="01E0482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как реагировать на аварийные ситуации, которые возникают при работе;</w:t>
            </w:r>
          </w:p>
          <w:p w14:paraId="143BFDB9"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правила обеспечения электробезопасности при работе в отрасли ХС И КВ (холодоснабжение и кондиционирование воздуха);</w:t>
            </w:r>
          </w:p>
          <w:p w14:paraId="5C814C9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методы безопасной работы с тепловыделяющим оборудованием;</w:t>
            </w:r>
          </w:p>
          <w:p w14:paraId="676532E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lastRenderedPageBreak/>
              <w:t>как безопасно работать с газовым охлаждающим и газовым нагревательным оборудованием;</w:t>
            </w:r>
          </w:p>
          <w:p w14:paraId="305E71C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назначение, использование, техническое обслуживание и уход за всем оборудованием и инструментом, а также безопасность их применения;</w:t>
            </w:r>
          </w:p>
          <w:p w14:paraId="3240B3E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назначение, использование, уход и потенциальные риски, связанные с материалами и химическими веществами;</w:t>
            </w:r>
          </w:p>
          <w:p w14:paraId="77430E2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требования первой помощи и требуемые действия при легких и тяжелых травмах;</w:t>
            </w:r>
          </w:p>
          <w:p w14:paraId="6283729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параметры, в рамках которых необходимо планировать работу;</w:t>
            </w:r>
          </w:p>
          <w:p w14:paraId="67D0FFEC"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принципы и их применение для содержания рабочей зоны в должном состоянии;</w:t>
            </w:r>
          </w:p>
          <w:p w14:paraId="57F6E97C"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применение источников энергии, используемых в отрасли ХС И КВ;</w:t>
            </w:r>
          </w:p>
          <w:p w14:paraId="36681157"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важность экономии энергии при вводе в эксплуатацию систем ХС И КВ;</w:t>
            </w:r>
          </w:p>
          <w:p w14:paraId="516E0188"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методы уменьшения количества отходов и их безопасной утилизации.</w:t>
            </w:r>
          </w:p>
        </w:tc>
        <w:tc>
          <w:tcPr>
            <w:tcW w:w="1134" w:type="pct"/>
            <w:shd w:val="clear" w:color="auto" w:fill="auto"/>
            <w:vAlign w:val="center"/>
          </w:tcPr>
          <w:p w14:paraId="043DB0D3"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30118BB1" w14:textId="77777777" w:rsidTr="00BE491C">
        <w:tc>
          <w:tcPr>
            <w:tcW w:w="330" w:type="pct"/>
            <w:vMerge/>
            <w:shd w:val="clear" w:color="auto" w:fill="BFBFBF" w:themeFill="background1" w:themeFillShade="BF"/>
            <w:vAlign w:val="center"/>
          </w:tcPr>
          <w:p w14:paraId="3FD0457A"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34062F57"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6C52E429"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выполнять оценку рисков и разрабатывать проект производства работ;</w:t>
            </w:r>
          </w:p>
          <w:p w14:paraId="4307E4A4"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определять и реализовывать методы контроля за распространенными опасными веществами и предотвращать аварийные или опасные ситуации;</w:t>
            </w:r>
          </w:p>
          <w:p w14:paraId="20DB4936"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планировать и выполнять безопасное ручное перемещение тяжелых и громоздких предметов, включая механические грузоподъемные средства;</w:t>
            </w:r>
          </w:p>
          <w:p w14:paraId="17946A19"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подготавливать и постоянно поддерживать безопасность и порядок на рабочей площадке;</w:t>
            </w:r>
          </w:p>
          <w:p w14:paraId="33B6ED84"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выбирать и использовать подходящие средства индивидуальной защиты;</w:t>
            </w:r>
          </w:p>
          <w:p w14:paraId="0BC2AFC8"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выбирать и использовать подходящий ручной инструмент для безопасного и эффективного выполнения работ;</w:t>
            </w:r>
          </w:p>
          <w:p w14:paraId="46DE426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оказывать первую помощь при травмах различной тяжести;</w:t>
            </w:r>
          </w:p>
          <w:p w14:paraId="57A7475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определять, каким образом должны транспортироваться газы в баллонах и оборудование в сфере ХС И КВ;</w:t>
            </w:r>
          </w:p>
          <w:p w14:paraId="47686BC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планировать работу в установленных временных рамках, ориентируясь на достижение максимальной эффективности и минимизации нарушений в работе.</w:t>
            </w:r>
          </w:p>
        </w:tc>
        <w:tc>
          <w:tcPr>
            <w:tcW w:w="1134" w:type="pct"/>
            <w:shd w:val="clear" w:color="auto" w:fill="auto"/>
            <w:vAlign w:val="center"/>
          </w:tcPr>
          <w:p w14:paraId="0BFAD030"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45DEA7E9" w14:textId="77777777" w:rsidTr="00BE491C">
        <w:tc>
          <w:tcPr>
            <w:tcW w:w="330" w:type="pct"/>
            <w:vMerge w:val="restart"/>
            <w:shd w:val="clear" w:color="auto" w:fill="BFBFBF" w:themeFill="background1" w:themeFillShade="BF"/>
            <w:vAlign w:val="center"/>
          </w:tcPr>
          <w:p w14:paraId="2C28DF5E"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2</w:t>
            </w:r>
          </w:p>
        </w:tc>
        <w:tc>
          <w:tcPr>
            <w:tcW w:w="3536" w:type="pct"/>
            <w:shd w:val="clear" w:color="auto" w:fill="auto"/>
            <w:vAlign w:val="center"/>
          </w:tcPr>
          <w:p w14:paraId="370DD95D" w14:textId="77777777"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Коммуникация</w:t>
            </w:r>
          </w:p>
        </w:tc>
        <w:tc>
          <w:tcPr>
            <w:tcW w:w="1134" w:type="pct"/>
            <w:shd w:val="clear" w:color="auto" w:fill="auto"/>
            <w:vAlign w:val="center"/>
          </w:tcPr>
          <w:p w14:paraId="295891D0"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5</w:t>
            </w:r>
          </w:p>
        </w:tc>
      </w:tr>
      <w:tr w:rsidR="002C70D0" w:rsidRPr="006C5359" w14:paraId="71A13381" w14:textId="77777777" w:rsidTr="00BE491C">
        <w:tc>
          <w:tcPr>
            <w:tcW w:w="330" w:type="pct"/>
            <w:vMerge/>
            <w:shd w:val="clear" w:color="auto" w:fill="BFBFBF" w:themeFill="background1" w:themeFillShade="BF"/>
            <w:vAlign w:val="center"/>
          </w:tcPr>
          <w:p w14:paraId="09DC7D33"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6ABBC20D"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4010533A"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lastRenderedPageBreak/>
              <w:t xml:space="preserve">личности и рабочие функции членов строительной бригады и области инженерных систем; </w:t>
            </w:r>
          </w:p>
          <w:p w14:paraId="4D559E21"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как передавать технические понятия, принятые в конкретной компетенции, другим работникам в области инженерных систем;</w:t>
            </w:r>
          </w:p>
          <w:p w14:paraId="68A02B7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ход работы в группе и взаимодействие с другими группами и командами с общей компетенцией с целью выполнения задачи;</w:t>
            </w:r>
          </w:p>
          <w:p w14:paraId="63B00EAE"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спектр и назначение документации, включая текстовую, графическую, печатную и электронную.</w:t>
            </w:r>
          </w:p>
        </w:tc>
        <w:tc>
          <w:tcPr>
            <w:tcW w:w="1134" w:type="pct"/>
            <w:shd w:val="clear" w:color="auto" w:fill="auto"/>
            <w:vAlign w:val="center"/>
          </w:tcPr>
          <w:p w14:paraId="7430079E"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733B8F44" w14:textId="77777777" w:rsidTr="00BE491C">
        <w:tc>
          <w:tcPr>
            <w:tcW w:w="330" w:type="pct"/>
            <w:vMerge/>
            <w:shd w:val="clear" w:color="auto" w:fill="BFBFBF" w:themeFill="background1" w:themeFillShade="BF"/>
            <w:vAlign w:val="center"/>
          </w:tcPr>
          <w:p w14:paraId="5041C67C"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06686F2C"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6F7DA294"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читать, понимать и находить необходимые технические данные и указания в руководствах и другой документации;</w:t>
            </w:r>
          </w:p>
          <w:p w14:paraId="41D2FF6D"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общаться на рабочей площадке в устной и письменной форме, используя стандартные форматы, обеспечивая ясность, эффективность и продуктивность;</w:t>
            </w:r>
          </w:p>
          <w:p w14:paraId="569DD59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использовать стандартный набор коммуникационных технологий;</w:t>
            </w:r>
          </w:p>
          <w:p w14:paraId="00179EEF"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реагировать, прямо и косвенно, на законодательные требования и потребности заказчика;</w:t>
            </w:r>
          </w:p>
          <w:p w14:paraId="2538D639"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использовать средства поиска для получения конкретной и общей информации, технических условий и инструкций.</w:t>
            </w:r>
          </w:p>
        </w:tc>
        <w:tc>
          <w:tcPr>
            <w:tcW w:w="1134" w:type="pct"/>
            <w:shd w:val="clear" w:color="auto" w:fill="auto"/>
            <w:vAlign w:val="center"/>
          </w:tcPr>
          <w:p w14:paraId="107F004F"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5BEE414F" w14:textId="77777777" w:rsidTr="00BE491C">
        <w:tc>
          <w:tcPr>
            <w:tcW w:w="330" w:type="pct"/>
            <w:vMerge w:val="restart"/>
            <w:shd w:val="clear" w:color="auto" w:fill="BFBFBF" w:themeFill="background1" w:themeFillShade="BF"/>
            <w:vAlign w:val="center"/>
          </w:tcPr>
          <w:p w14:paraId="4EF4293A"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3</w:t>
            </w:r>
          </w:p>
        </w:tc>
        <w:tc>
          <w:tcPr>
            <w:tcW w:w="3536" w:type="pct"/>
            <w:shd w:val="clear" w:color="auto" w:fill="auto"/>
            <w:vAlign w:val="center"/>
          </w:tcPr>
          <w:p w14:paraId="07DE63ED" w14:textId="77777777"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Проектирование систем ХС и КВ</w:t>
            </w:r>
          </w:p>
        </w:tc>
        <w:tc>
          <w:tcPr>
            <w:tcW w:w="1134" w:type="pct"/>
            <w:shd w:val="clear" w:color="auto" w:fill="auto"/>
            <w:vAlign w:val="center"/>
          </w:tcPr>
          <w:p w14:paraId="79AC2401"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15</w:t>
            </w:r>
          </w:p>
        </w:tc>
      </w:tr>
      <w:tr w:rsidR="002C70D0" w:rsidRPr="006C5359" w14:paraId="6D73D13E" w14:textId="77777777" w:rsidTr="00BE491C">
        <w:tc>
          <w:tcPr>
            <w:tcW w:w="330" w:type="pct"/>
            <w:vMerge/>
            <w:shd w:val="clear" w:color="auto" w:fill="BFBFBF" w:themeFill="background1" w:themeFillShade="BF"/>
            <w:vAlign w:val="center"/>
          </w:tcPr>
          <w:p w14:paraId="5E4C52C8"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3110AFC1"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68334492"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стандартные единицы измерений, используемые в сфере ХС И КВ;</w:t>
            </w:r>
          </w:p>
          <w:p w14:paraId="11DA7D7E"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подробные свойства применяемых в сфере ХС И КВ материалов и жидкостей;</w:t>
            </w:r>
          </w:p>
          <w:p w14:paraId="060D0632"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взаимосвязь и взаимодействие энергии, тепла и электрической мощности;</w:t>
            </w:r>
          </w:p>
          <w:p w14:paraId="3CB36137"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основные принципы силы и давления и их применения в сфере ХС И КВ;</w:t>
            </w:r>
          </w:p>
          <w:p w14:paraId="48A54589"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подробные свойства жидкостей, используемых в сфере ХС И КВ;</w:t>
            </w:r>
          </w:p>
          <w:p w14:paraId="07696859"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холодильный цикл;</w:t>
            </w:r>
          </w:p>
          <w:p w14:paraId="71D4CE0F"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принципы и основные положения, используемые в технических условиях и чертежах;</w:t>
            </w:r>
          </w:p>
          <w:p w14:paraId="0BF20A57"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спектр применяемых технических условий и чертежей, а также их назначение;</w:t>
            </w:r>
          </w:p>
          <w:p w14:paraId="5F836CD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 xml:space="preserve">типы и виды применения </w:t>
            </w:r>
            <w:proofErr w:type="spellStart"/>
            <w:r w:rsidRPr="006C5359">
              <w:rPr>
                <w:rFonts w:ascii="Times New Roman" w:eastAsia="Times New Roman" w:hAnsi="Times New Roman" w:cs="Times New Roman"/>
                <w:color w:val="000000"/>
                <w:sz w:val="24"/>
                <w:szCs w:val="24"/>
              </w:rPr>
              <w:t>электрокабелей</w:t>
            </w:r>
            <w:proofErr w:type="spellEnd"/>
            <w:r w:rsidRPr="006C5359">
              <w:rPr>
                <w:rFonts w:ascii="Times New Roman" w:eastAsia="Times New Roman" w:hAnsi="Times New Roman" w:cs="Times New Roman"/>
                <w:color w:val="000000"/>
                <w:sz w:val="24"/>
                <w:szCs w:val="24"/>
              </w:rPr>
              <w:t xml:space="preserve"> и устройств для различных применений.</w:t>
            </w:r>
          </w:p>
        </w:tc>
        <w:tc>
          <w:tcPr>
            <w:tcW w:w="1134" w:type="pct"/>
            <w:shd w:val="clear" w:color="auto" w:fill="auto"/>
            <w:vAlign w:val="center"/>
          </w:tcPr>
          <w:p w14:paraId="4FF46281"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31330D9A" w14:textId="77777777" w:rsidTr="00BE491C">
        <w:tc>
          <w:tcPr>
            <w:tcW w:w="330" w:type="pct"/>
            <w:vMerge/>
            <w:shd w:val="clear" w:color="auto" w:fill="BFBFBF" w:themeFill="background1" w:themeFillShade="BF"/>
            <w:vAlign w:val="center"/>
          </w:tcPr>
          <w:p w14:paraId="0F2F2453"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1E912DBD"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42947E3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оценивать обоснованность размещения системы в указанной зоне;</w:t>
            </w:r>
          </w:p>
          <w:p w14:paraId="55BB7DB7"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lastRenderedPageBreak/>
              <w:t>рассчитывать относительную плотность хладагентов по отношению к воздуху и воде;</w:t>
            </w:r>
          </w:p>
          <w:p w14:paraId="14D2BEFC"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использовать терминологию, ассоциируемую со скрытой/удельной теплоемкостью и изменением агрегатного состояния жидкости;</w:t>
            </w:r>
          </w:p>
          <w:p w14:paraId="73F5736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выполнять простые расчеты, касающиеся тепловой энергии и мощности, силы и давления;</w:t>
            </w:r>
          </w:p>
          <w:p w14:paraId="2A5A3168"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выполнять простые электрические расчеты, т. е. закон Ома, потребление мощности, напряжение, ток и сопротивление цепей;</w:t>
            </w:r>
          </w:p>
          <w:p w14:paraId="612632BA"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 xml:space="preserve">разработать эффективную систему охлаждения, которая включает несколько теплообменников и типов хладагентов; </w:t>
            </w:r>
          </w:p>
          <w:p w14:paraId="1175028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выбирать компоненты и способы соединения, обеспечивающие герметичность установки;</w:t>
            </w:r>
          </w:p>
          <w:p w14:paraId="50EDEF2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создать простые чертежи и технические условия, используя стандартные положения и обозначения;</w:t>
            </w:r>
          </w:p>
          <w:p w14:paraId="52FC47F1"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оценивать требования к стоимости/бюджету для оборудования и материалов;</w:t>
            </w:r>
          </w:p>
          <w:p w14:paraId="3360B8CD"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выбирать требуемое оборудование и материалы в соответствии с заданными критериями, включая стоимость и влияние на окружающую среду;</w:t>
            </w:r>
          </w:p>
          <w:p w14:paraId="209E588E"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проверять цену и производить заказ оборудования и материалов.</w:t>
            </w:r>
          </w:p>
        </w:tc>
        <w:tc>
          <w:tcPr>
            <w:tcW w:w="1134" w:type="pct"/>
            <w:shd w:val="clear" w:color="auto" w:fill="auto"/>
            <w:vAlign w:val="center"/>
          </w:tcPr>
          <w:p w14:paraId="75B80F62"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1B068574" w14:textId="77777777" w:rsidTr="00BE491C">
        <w:tc>
          <w:tcPr>
            <w:tcW w:w="330" w:type="pct"/>
            <w:vMerge w:val="restart"/>
            <w:shd w:val="clear" w:color="auto" w:fill="BFBFBF" w:themeFill="background1" w:themeFillShade="BF"/>
            <w:vAlign w:val="center"/>
          </w:tcPr>
          <w:p w14:paraId="0E9D8F1C"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4</w:t>
            </w:r>
          </w:p>
        </w:tc>
        <w:tc>
          <w:tcPr>
            <w:tcW w:w="3536" w:type="pct"/>
            <w:shd w:val="clear" w:color="auto" w:fill="auto"/>
            <w:vAlign w:val="center"/>
          </w:tcPr>
          <w:p w14:paraId="4D87E78F" w14:textId="0D01423D"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Монтаж и тех</w:t>
            </w:r>
            <w:r w:rsidR="00DD16D2">
              <w:rPr>
                <w:rFonts w:ascii="Times New Roman" w:hAnsi="Times New Roman" w:cs="Times New Roman"/>
                <w:sz w:val="24"/>
                <w:szCs w:val="24"/>
              </w:rPr>
              <w:t xml:space="preserve">ническое </w:t>
            </w:r>
            <w:r w:rsidRPr="006C5359">
              <w:rPr>
                <w:rFonts w:ascii="Times New Roman" w:hAnsi="Times New Roman" w:cs="Times New Roman"/>
                <w:sz w:val="24"/>
                <w:szCs w:val="24"/>
              </w:rPr>
              <w:t>обслуживание систем ХС и КВ</w:t>
            </w:r>
          </w:p>
        </w:tc>
        <w:tc>
          <w:tcPr>
            <w:tcW w:w="1134" w:type="pct"/>
            <w:shd w:val="clear" w:color="auto" w:fill="auto"/>
            <w:vAlign w:val="center"/>
          </w:tcPr>
          <w:p w14:paraId="71CB303D"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30</w:t>
            </w:r>
          </w:p>
        </w:tc>
      </w:tr>
      <w:tr w:rsidR="002C70D0" w:rsidRPr="006C5359" w14:paraId="617AE925" w14:textId="77777777" w:rsidTr="00BE491C">
        <w:tc>
          <w:tcPr>
            <w:tcW w:w="330" w:type="pct"/>
            <w:vMerge/>
            <w:shd w:val="clear" w:color="auto" w:fill="BFBFBF" w:themeFill="background1" w:themeFillShade="BF"/>
            <w:vAlign w:val="center"/>
          </w:tcPr>
          <w:p w14:paraId="643A7F31"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332E62A7"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158B7112"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нормы техники безопасности и охраны труда, применимые к установке, техобслуживанию, ремонту и выводу из эксплуатации систем ХС И КВ;</w:t>
            </w:r>
          </w:p>
          <w:p w14:paraId="217D6F32"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принципы работы и компоновки систем ХС И КВ;</w:t>
            </w:r>
          </w:p>
          <w:p w14:paraId="641F98B8"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методику установки, крепления и тестирования материалов, оборудования и компонентов;</w:t>
            </w:r>
          </w:p>
          <w:p w14:paraId="2B32B698"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регламент обслуживания и ремонта систем, оборудования и компонентов ХС и КВ.</w:t>
            </w:r>
          </w:p>
        </w:tc>
        <w:tc>
          <w:tcPr>
            <w:tcW w:w="1134" w:type="pct"/>
            <w:shd w:val="clear" w:color="auto" w:fill="auto"/>
            <w:vAlign w:val="center"/>
          </w:tcPr>
          <w:p w14:paraId="5393A056"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540E8851" w14:textId="77777777" w:rsidTr="00BE491C">
        <w:tc>
          <w:tcPr>
            <w:tcW w:w="330" w:type="pct"/>
            <w:vMerge/>
            <w:shd w:val="clear" w:color="auto" w:fill="BFBFBF" w:themeFill="background1" w:themeFillShade="BF"/>
            <w:vAlign w:val="center"/>
          </w:tcPr>
          <w:p w14:paraId="434F0B7B"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4A783BC2"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019965A9"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понимать схемы, планы и технические условия для гидравлических и электрических систем;</w:t>
            </w:r>
          </w:p>
          <w:p w14:paraId="74DDB23F"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безопасно работать с газовым нагревательным оборудованием;</w:t>
            </w:r>
          </w:p>
          <w:p w14:paraId="780C216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составлять перечень требуемых инструментов, компонентов и материалов для установки;</w:t>
            </w:r>
          </w:p>
          <w:p w14:paraId="046993C8"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снимать и переносить размеры и углы с предоставленных чертежей;</w:t>
            </w:r>
          </w:p>
          <w:p w14:paraId="615717C7"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определять, проверять и использовать различные типы газов и оборудования, используемого для выполнения соединений в сфере ХС И КВ;</w:t>
            </w:r>
          </w:p>
          <w:p w14:paraId="65380901"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lastRenderedPageBreak/>
              <w:t>безопасным образом выполнять слив масла и восстановление хладагента;</w:t>
            </w:r>
          </w:p>
          <w:p w14:paraId="31BE51C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соединять схожие и разнородные материалы, которые в основном используются в системах холодоснабжения и кондиционирования воздуха, применяя спектр долговременных и доступных методов соединения (пайка);</w:t>
            </w:r>
          </w:p>
          <w:p w14:paraId="6D5497D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использовать инструменты и оборудование с целью нагнетания давления в рамках проверки прочности холодильной системы;</w:t>
            </w:r>
          </w:p>
          <w:p w14:paraId="6151C45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использовать инструменты и оборудование с целью нагнетания давления в рамках проверки герметичности холодильной системы или ее частей;</w:t>
            </w:r>
          </w:p>
          <w:p w14:paraId="18E5D7C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использовать инструменты и оборудование для удаления влаги и неконденсирующихся газов из внутренних частей холодильной системы, поддержание сухости и герметичности системы.</w:t>
            </w:r>
          </w:p>
        </w:tc>
        <w:tc>
          <w:tcPr>
            <w:tcW w:w="1134" w:type="pct"/>
            <w:shd w:val="clear" w:color="auto" w:fill="auto"/>
            <w:vAlign w:val="center"/>
          </w:tcPr>
          <w:p w14:paraId="4492F003"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68ABEF16" w14:textId="77777777" w:rsidTr="00BE491C">
        <w:tc>
          <w:tcPr>
            <w:tcW w:w="330" w:type="pct"/>
            <w:vMerge w:val="restart"/>
            <w:shd w:val="clear" w:color="auto" w:fill="BFBFBF" w:themeFill="background1" w:themeFillShade="BF"/>
            <w:vAlign w:val="center"/>
          </w:tcPr>
          <w:p w14:paraId="4C90747A"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5</w:t>
            </w:r>
          </w:p>
        </w:tc>
        <w:tc>
          <w:tcPr>
            <w:tcW w:w="3536" w:type="pct"/>
            <w:shd w:val="clear" w:color="auto" w:fill="auto"/>
            <w:vAlign w:val="center"/>
          </w:tcPr>
          <w:p w14:paraId="5CD1391F" w14:textId="77777777"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Ввод в эксплуатацию системы ХС и КВ</w:t>
            </w:r>
          </w:p>
        </w:tc>
        <w:tc>
          <w:tcPr>
            <w:tcW w:w="1134" w:type="pct"/>
            <w:shd w:val="clear" w:color="auto" w:fill="auto"/>
            <w:vAlign w:val="center"/>
          </w:tcPr>
          <w:p w14:paraId="61893B11"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20</w:t>
            </w:r>
          </w:p>
        </w:tc>
      </w:tr>
      <w:tr w:rsidR="002C70D0" w:rsidRPr="006C5359" w14:paraId="5D75AD12" w14:textId="77777777" w:rsidTr="00BE491C">
        <w:tc>
          <w:tcPr>
            <w:tcW w:w="330" w:type="pct"/>
            <w:vMerge/>
            <w:shd w:val="clear" w:color="auto" w:fill="BFBFBF" w:themeFill="background1" w:themeFillShade="BF"/>
            <w:vAlign w:val="center"/>
          </w:tcPr>
          <w:p w14:paraId="27001F1F"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4AB6B2F7"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5DFC8B3D"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знание основ и последовательности пусконаладочных и ремонтно-диагностических работ и умение их выполнять;</w:t>
            </w:r>
          </w:p>
          <w:p w14:paraId="3C769760" w14:textId="5E36137F" w:rsidR="002C70D0" w:rsidRPr="006C5359" w:rsidRDefault="00DD16D2"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rPr>
              <w:t xml:space="preserve">требования техники безопасности, охраны труда и окружающей среда при работе </w:t>
            </w:r>
            <w:r w:rsidR="002C70D0" w:rsidRPr="006C5359">
              <w:rPr>
                <w:rFonts w:ascii="Times New Roman" w:hAnsi="Times New Roman" w:cs="Times New Roman"/>
                <w:color w:val="000000"/>
                <w:sz w:val="24"/>
                <w:szCs w:val="24"/>
              </w:rPr>
              <w:t xml:space="preserve">с </w:t>
            </w:r>
            <w:r w:rsidR="002C70D0" w:rsidRPr="006C5359">
              <w:rPr>
                <w:rFonts w:ascii="Times New Roman" w:eastAsia="Times New Roman" w:hAnsi="Times New Roman" w:cs="Times New Roman"/>
                <w:color w:val="000000"/>
                <w:sz w:val="24"/>
                <w:szCs w:val="24"/>
              </w:rPr>
              <w:t xml:space="preserve">хладагентами; </w:t>
            </w:r>
          </w:p>
          <w:p w14:paraId="2C9A0D27" w14:textId="77777777" w:rsidR="002C70D0" w:rsidRPr="006C5359" w:rsidRDefault="002C70D0"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правила подачи электропитания;</w:t>
            </w:r>
          </w:p>
          <w:p w14:paraId="2CF74B64" w14:textId="257EDD82" w:rsidR="002C70D0" w:rsidRDefault="00DD16D2"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правила </w:t>
            </w:r>
            <w:r w:rsidR="002C70D0" w:rsidRPr="006C5359">
              <w:rPr>
                <w:rFonts w:ascii="Times New Roman" w:eastAsia="Times New Roman" w:hAnsi="Times New Roman" w:cs="Times New Roman"/>
                <w:color w:val="000000"/>
                <w:sz w:val="24"/>
                <w:szCs w:val="24"/>
              </w:rPr>
              <w:t>настройк</w:t>
            </w:r>
            <w:r>
              <w:rPr>
                <w:rFonts w:ascii="Times New Roman" w:eastAsia="Times New Roman" w:hAnsi="Times New Roman" w:cs="Times New Roman"/>
                <w:color w:val="000000"/>
                <w:sz w:val="24"/>
                <w:szCs w:val="24"/>
              </w:rPr>
              <w:t>и</w:t>
            </w:r>
            <w:r w:rsidR="002C70D0" w:rsidRPr="006C5359">
              <w:rPr>
                <w:rFonts w:ascii="Times New Roman" w:eastAsia="Times New Roman" w:hAnsi="Times New Roman" w:cs="Times New Roman"/>
                <w:color w:val="000000"/>
                <w:sz w:val="24"/>
                <w:szCs w:val="24"/>
              </w:rPr>
              <w:t xml:space="preserve"> механических, электрических и электронных регуляторов температуры, давления, частоты вращения, расхода и уровня для оптимального функционирования системы;</w:t>
            </w:r>
          </w:p>
          <w:p w14:paraId="0F048D23" w14:textId="3E640A15" w:rsidR="00DD16D2" w:rsidRPr="006C5359" w:rsidRDefault="00DD16D2" w:rsidP="00BE491C">
            <w:pPr>
              <w:numPr>
                <w:ilvl w:val="0"/>
                <w:numId w:val="23"/>
              </w:numPr>
              <w:spacing w:after="0" w:line="276" w:lineRule="auto"/>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правила </w:t>
            </w:r>
            <w:r w:rsidRPr="006C5359">
              <w:rPr>
                <w:rFonts w:ascii="Times New Roman" w:eastAsia="Times New Roman" w:hAnsi="Times New Roman" w:cs="Times New Roman"/>
                <w:color w:val="000000"/>
                <w:sz w:val="24"/>
                <w:szCs w:val="24"/>
              </w:rPr>
              <w:t>настройк</w:t>
            </w:r>
            <w:r>
              <w:rPr>
                <w:rFonts w:ascii="Times New Roman" w:eastAsia="Times New Roman" w:hAnsi="Times New Roman" w:cs="Times New Roman"/>
                <w:color w:val="000000"/>
                <w:sz w:val="24"/>
                <w:szCs w:val="24"/>
              </w:rPr>
              <w:t xml:space="preserve">и и программирования контроллеров; </w:t>
            </w:r>
          </w:p>
          <w:p w14:paraId="2613F3FA"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как обеспечить эффективную работу системы.</w:t>
            </w:r>
          </w:p>
        </w:tc>
        <w:tc>
          <w:tcPr>
            <w:tcW w:w="1134" w:type="pct"/>
            <w:shd w:val="clear" w:color="auto" w:fill="auto"/>
            <w:vAlign w:val="center"/>
          </w:tcPr>
          <w:p w14:paraId="66837D95"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6E381246" w14:textId="77777777" w:rsidTr="00BE491C">
        <w:tc>
          <w:tcPr>
            <w:tcW w:w="330" w:type="pct"/>
            <w:vMerge/>
            <w:shd w:val="clear" w:color="auto" w:fill="BFBFBF" w:themeFill="background1" w:themeFillShade="BF"/>
            <w:vAlign w:val="center"/>
          </w:tcPr>
          <w:p w14:paraId="067D739E"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15C93357"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62C35A4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выполнять заправку системы правильным типом и необходимым количеством хладагента для эффективной работы (без утечки хладагента в окружающую среду);</w:t>
            </w:r>
          </w:p>
          <w:p w14:paraId="7B6A8504"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выполнять осмотр системы на предмет утечки после ввода в эксплуатацию, используя прямые или непрямые методы измерений;</w:t>
            </w:r>
          </w:p>
          <w:p w14:paraId="407DF200"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оценивать правильность работы системы;</w:t>
            </w:r>
          </w:p>
          <w:p w14:paraId="3AB9B41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оценивать правильность работы электрических компонентов систем;</w:t>
            </w:r>
          </w:p>
          <w:p w14:paraId="013F3BF1" w14:textId="2B332F5D" w:rsidR="002C70D0"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регулировать средства управления подачей и циркуляцией хладагента для оптимальной работы системы;</w:t>
            </w:r>
          </w:p>
          <w:p w14:paraId="65ACBB48" w14:textId="45E6B66A" w:rsidR="00DD16D2" w:rsidRPr="006C5359" w:rsidRDefault="00DD16D2"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настраивать и программировать контроллер;</w:t>
            </w:r>
          </w:p>
          <w:p w14:paraId="71EB2EA4"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измерять и регистрировать рабочие параметры систем ХС И КВ</w:t>
            </w:r>
            <w:r w:rsidRPr="006C5359">
              <w:rPr>
                <w:rFonts w:ascii="Times New Roman" w:hAnsi="Times New Roman" w:cs="Times New Roman"/>
                <w:color w:val="000000"/>
                <w:sz w:val="24"/>
                <w:szCs w:val="24"/>
              </w:rPr>
              <w:t>.</w:t>
            </w:r>
          </w:p>
        </w:tc>
        <w:tc>
          <w:tcPr>
            <w:tcW w:w="1134" w:type="pct"/>
            <w:shd w:val="clear" w:color="auto" w:fill="auto"/>
            <w:vAlign w:val="center"/>
          </w:tcPr>
          <w:p w14:paraId="66693C38"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15F81793" w14:textId="77777777" w:rsidTr="00BE491C">
        <w:tc>
          <w:tcPr>
            <w:tcW w:w="330" w:type="pct"/>
            <w:vMerge w:val="restart"/>
            <w:shd w:val="clear" w:color="auto" w:fill="BFBFBF" w:themeFill="background1" w:themeFillShade="BF"/>
            <w:vAlign w:val="center"/>
          </w:tcPr>
          <w:p w14:paraId="7821F0C7"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6</w:t>
            </w:r>
          </w:p>
        </w:tc>
        <w:tc>
          <w:tcPr>
            <w:tcW w:w="3536" w:type="pct"/>
            <w:shd w:val="clear" w:color="auto" w:fill="auto"/>
            <w:vAlign w:val="center"/>
          </w:tcPr>
          <w:p w14:paraId="491EEB1E" w14:textId="77777777" w:rsidR="002C70D0" w:rsidRPr="006C5359" w:rsidRDefault="002C70D0" w:rsidP="00BE491C">
            <w:pP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Устранение неисправностей в системах ХС и КВ</w:t>
            </w:r>
          </w:p>
        </w:tc>
        <w:tc>
          <w:tcPr>
            <w:tcW w:w="1134" w:type="pct"/>
            <w:shd w:val="clear" w:color="auto" w:fill="auto"/>
            <w:vAlign w:val="center"/>
          </w:tcPr>
          <w:p w14:paraId="422EBC3C" w14:textId="77777777" w:rsidR="002C70D0" w:rsidRPr="006C5359" w:rsidRDefault="002C70D0" w:rsidP="00BE491C">
            <w:pPr>
              <w:spacing w:after="0" w:line="276" w:lineRule="auto"/>
              <w:jc w:val="center"/>
              <w:rPr>
                <w:rFonts w:ascii="Times New Roman" w:hAnsi="Times New Roman" w:cs="Times New Roman"/>
                <w:sz w:val="24"/>
                <w:szCs w:val="24"/>
              </w:rPr>
            </w:pPr>
            <w:r w:rsidRPr="006C5359">
              <w:rPr>
                <w:rFonts w:ascii="Times New Roman" w:hAnsi="Times New Roman" w:cs="Times New Roman"/>
                <w:sz w:val="24"/>
                <w:szCs w:val="24"/>
              </w:rPr>
              <w:t>20</w:t>
            </w:r>
          </w:p>
        </w:tc>
      </w:tr>
      <w:tr w:rsidR="002C70D0" w:rsidRPr="006C5359" w14:paraId="40E86319" w14:textId="77777777" w:rsidTr="00BE491C">
        <w:tc>
          <w:tcPr>
            <w:tcW w:w="330" w:type="pct"/>
            <w:vMerge/>
            <w:shd w:val="clear" w:color="auto" w:fill="BFBFBF" w:themeFill="background1" w:themeFillShade="BF"/>
            <w:vAlign w:val="center"/>
          </w:tcPr>
          <w:p w14:paraId="69AD2AB5"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334C4675"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знать и понимать:</w:t>
            </w:r>
          </w:p>
          <w:p w14:paraId="1037D524"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электрические стандарты, применимые в сфере ХС И КВ;</w:t>
            </w:r>
          </w:p>
          <w:p w14:paraId="48F8895D"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требования к проверке и тестированию электрического оборудования;</w:t>
            </w:r>
          </w:p>
          <w:p w14:paraId="01BA92F9"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процедуры безопасного диагностирования и устранения неисправностей электрического оборудования;</w:t>
            </w:r>
          </w:p>
          <w:p w14:paraId="6DA51A4B"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процедуры безопасного отключения определенных систем;</w:t>
            </w:r>
          </w:p>
          <w:p w14:paraId="71EEA628"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важность сохранения оригинальной конструкции и эксплуатационных параметров.</w:t>
            </w:r>
          </w:p>
        </w:tc>
        <w:tc>
          <w:tcPr>
            <w:tcW w:w="1134" w:type="pct"/>
            <w:shd w:val="clear" w:color="auto" w:fill="auto"/>
            <w:vAlign w:val="center"/>
          </w:tcPr>
          <w:p w14:paraId="6B69477C" w14:textId="77777777" w:rsidR="002C70D0" w:rsidRPr="006C5359" w:rsidRDefault="002C70D0" w:rsidP="00BE491C">
            <w:pPr>
              <w:spacing w:after="0" w:line="276" w:lineRule="auto"/>
              <w:jc w:val="center"/>
              <w:rPr>
                <w:rFonts w:ascii="Times New Roman" w:hAnsi="Times New Roman" w:cs="Times New Roman"/>
                <w:sz w:val="24"/>
                <w:szCs w:val="24"/>
              </w:rPr>
            </w:pPr>
          </w:p>
        </w:tc>
      </w:tr>
      <w:tr w:rsidR="002C70D0" w:rsidRPr="006C5359" w14:paraId="6F841E38" w14:textId="77777777" w:rsidTr="00BE491C">
        <w:tc>
          <w:tcPr>
            <w:tcW w:w="330" w:type="pct"/>
            <w:vMerge/>
            <w:shd w:val="clear" w:color="auto" w:fill="BFBFBF" w:themeFill="background1" w:themeFillShade="BF"/>
            <w:vAlign w:val="center"/>
          </w:tcPr>
          <w:p w14:paraId="2E2E8415" w14:textId="77777777" w:rsidR="002C70D0" w:rsidRPr="006C5359" w:rsidRDefault="002C70D0" w:rsidP="00BE491C">
            <w:pPr>
              <w:spacing w:after="0" w:line="276" w:lineRule="auto"/>
              <w:jc w:val="center"/>
              <w:rPr>
                <w:rFonts w:ascii="Times New Roman" w:hAnsi="Times New Roman" w:cs="Times New Roman"/>
                <w:sz w:val="24"/>
                <w:szCs w:val="24"/>
              </w:rPr>
            </w:pPr>
          </w:p>
        </w:tc>
        <w:tc>
          <w:tcPr>
            <w:tcW w:w="3536" w:type="pct"/>
            <w:shd w:val="clear" w:color="auto" w:fill="auto"/>
            <w:vAlign w:val="center"/>
          </w:tcPr>
          <w:p w14:paraId="498DF6D7" w14:textId="77777777" w:rsidR="002C70D0" w:rsidRPr="006C5359" w:rsidRDefault="002C70D0" w:rsidP="00BE491C">
            <w:pPr>
              <w:pBdr>
                <w:top w:val="nil"/>
                <w:left w:val="nil"/>
                <w:bottom w:val="nil"/>
                <w:right w:val="nil"/>
                <w:between w:val="nil"/>
              </w:pBdr>
              <w:spacing w:after="0" w:line="276" w:lineRule="auto"/>
              <w:jc w:val="both"/>
              <w:rPr>
                <w:rFonts w:ascii="Times New Roman" w:hAnsi="Times New Roman" w:cs="Times New Roman"/>
                <w:sz w:val="24"/>
                <w:szCs w:val="24"/>
              </w:rPr>
            </w:pPr>
            <w:r w:rsidRPr="006C5359">
              <w:rPr>
                <w:rFonts w:ascii="Times New Roman" w:hAnsi="Times New Roman" w:cs="Times New Roman"/>
                <w:sz w:val="24"/>
                <w:szCs w:val="24"/>
              </w:rPr>
              <w:t>-</w:t>
            </w:r>
            <w:r w:rsidRPr="006C5359">
              <w:rPr>
                <w:rFonts w:ascii="Times New Roman" w:hAnsi="Times New Roman" w:cs="Times New Roman"/>
                <w:color w:val="000000"/>
                <w:sz w:val="24"/>
                <w:szCs w:val="24"/>
              </w:rPr>
              <w:t xml:space="preserve"> </w:t>
            </w:r>
            <w:r w:rsidRPr="006C5359">
              <w:rPr>
                <w:rFonts w:ascii="Times New Roman" w:hAnsi="Times New Roman" w:cs="Times New Roman"/>
                <w:sz w:val="24"/>
                <w:szCs w:val="24"/>
              </w:rPr>
              <w:t>Специалист должен уметь:</w:t>
            </w:r>
          </w:p>
          <w:p w14:paraId="66436E7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проверять и тестировать электрооборудование;</w:t>
            </w:r>
          </w:p>
          <w:p w14:paraId="43F0EB2C"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безопасно диагностировать и устранять неисправности электрического оборудования и компонентов системы;</w:t>
            </w:r>
          </w:p>
          <w:p w14:paraId="0C7AD612"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оценивать целостность и правильность работы холодильной установки;</w:t>
            </w:r>
          </w:p>
          <w:p w14:paraId="5F733745"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заменять неисправные компоненты холодильной установки;</w:t>
            </w:r>
          </w:p>
          <w:p w14:paraId="621C3DE3"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hAnsi="Times New Roman" w:cs="Times New Roman"/>
                <w:color w:val="000000"/>
                <w:sz w:val="24"/>
                <w:szCs w:val="24"/>
              </w:rPr>
            </w:pPr>
            <w:r w:rsidRPr="006C5359">
              <w:rPr>
                <w:rFonts w:ascii="Times New Roman" w:hAnsi="Times New Roman" w:cs="Times New Roman"/>
                <w:color w:val="000000"/>
                <w:sz w:val="24"/>
                <w:szCs w:val="24"/>
              </w:rPr>
              <w:t>оценивать и проверять целостность электропроводки до подключения к электропитанию;</w:t>
            </w:r>
          </w:p>
          <w:p w14:paraId="707F15EA"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проводить безопасную утилизацию хладагентов естественного происхождения (например, аммиак);</w:t>
            </w:r>
          </w:p>
          <w:p w14:paraId="567893CA" w14:textId="77777777" w:rsidR="002C70D0" w:rsidRPr="006C5359" w:rsidRDefault="002C70D0" w:rsidP="00BE491C">
            <w:pPr>
              <w:numPr>
                <w:ilvl w:val="0"/>
                <w:numId w:val="23"/>
              </w:numPr>
              <w:pBdr>
                <w:top w:val="nil"/>
                <w:left w:val="nil"/>
                <w:bottom w:val="nil"/>
                <w:right w:val="nil"/>
                <w:between w:val="nil"/>
              </w:pBdr>
              <w:spacing w:after="0" w:line="276" w:lineRule="auto"/>
              <w:ind w:firstLine="0"/>
              <w:jc w:val="both"/>
              <w:rPr>
                <w:rFonts w:ascii="Times New Roman" w:eastAsia="Times New Roman" w:hAnsi="Times New Roman" w:cs="Times New Roman"/>
                <w:color w:val="000000"/>
                <w:sz w:val="24"/>
                <w:szCs w:val="24"/>
              </w:rPr>
            </w:pPr>
            <w:r w:rsidRPr="006C5359">
              <w:rPr>
                <w:rFonts w:ascii="Times New Roman" w:eastAsia="Times New Roman" w:hAnsi="Times New Roman" w:cs="Times New Roman"/>
                <w:color w:val="000000"/>
                <w:sz w:val="24"/>
                <w:szCs w:val="24"/>
              </w:rPr>
              <w:t>сливать и заливать новое смазочное масло в компрессор;</w:t>
            </w:r>
          </w:p>
          <w:p w14:paraId="6ACA87DE" w14:textId="77777777" w:rsidR="002C70D0" w:rsidRPr="006C5359" w:rsidRDefault="002C70D0" w:rsidP="00BE491C">
            <w:pPr>
              <w:numPr>
                <w:ilvl w:val="0"/>
                <w:numId w:val="23"/>
              </w:numPr>
              <w:spacing w:after="0" w:line="276" w:lineRule="auto"/>
              <w:ind w:firstLine="0"/>
              <w:jc w:val="both"/>
              <w:rPr>
                <w:rFonts w:ascii="Times New Roman" w:hAnsi="Times New Roman" w:cs="Times New Roman"/>
                <w:sz w:val="24"/>
                <w:szCs w:val="24"/>
              </w:rPr>
            </w:pPr>
            <w:r w:rsidRPr="006C5359">
              <w:rPr>
                <w:rFonts w:ascii="Times New Roman" w:eastAsia="Times New Roman" w:hAnsi="Times New Roman" w:cs="Times New Roman"/>
                <w:color w:val="000000"/>
                <w:sz w:val="24"/>
                <w:szCs w:val="24"/>
              </w:rPr>
              <w:t>восстанавливать зону проведения работ и прилегающие зоны до их первоначального состояния;</w:t>
            </w:r>
          </w:p>
        </w:tc>
        <w:tc>
          <w:tcPr>
            <w:tcW w:w="1134" w:type="pct"/>
            <w:shd w:val="clear" w:color="auto" w:fill="auto"/>
            <w:vAlign w:val="center"/>
          </w:tcPr>
          <w:p w14:paraId="76CB4788" w14:textId="77777777" w:rsidR="002C70D0" w:rsidRPr="006C5359" w:rsidRDefault="002C70D0" w:rsidP="00BE491C">
            <w:pPr>
              <w:spacing w:after="0" w:line="276" w:lineRule="auto"/>
              <w:jc w:val="center"/>
              <w:rPr>
                <w:rFonts w:ascii="Times New Roman" w:hAnsi="Times New Roman" w:cs="Times New Roman"/>
                <w:sz w:val="24"/>
                <w:szCs w:val="24"/>
              </w:rPr>
            </w:pPr>
          </w:p>
        </w:tc>
      </w:tr>
    </w:tbl>
    <w:p w14:paraId="3A884740" w14:textId="77777777" w:rsidR="002C70D0" w:rsidRPr="006C5359" w:rsidRDefault="002C70D0" w:rsidP="002C70D0">
      <w:pPr>
        <w:spacing w:after="0" w:line="276" w:lineRule="auto"/>
        <w:jc w:val="both"/>
        <w:rPr>
          <w:rFonts w:ascii="Times New Roman" w:hAnsi="Times New Roman" w:cs="Times New Roman"/>
          <w:sz w:val="28"/>
          <w:szCs w:val="28"/>
        </w:rPr>
      </w:pPr>
    </w:p>
    <w:p w14:paraId="1922344D" w14:textId="77777777" w:rsidR="002C70D0" w:rsidRPr="006C5359" w:rsidRDefault="002C70D0" w:rsidP="002C70D0">
      <w:pPr>
        <w:pStyle w:val="-2"/>
        <w:spacing w:before="0" w:after="0" w:line="276" w:lineRule="auto"/>
        <w:ind w:firstLine="709"/>
        <w:jc w:val="center"/>
        <w:rPr>
          <w:rFonts w:ascii="Times New Roman" w:hAnsi="Times New Roman"/>
          <w:szCs w:val="28"/>
        </w:rPr>
      </w:pPr>
      <w:bookmarkStart w:id="9" w:name="_Toc78885655"/>
      <w:bookmarkStart w:id="10" w:name="_Toc125114120"/>
      <w:bookmarkStart w:id="11" w:name="_Toc158384002"/>
      <w:r w:rsidRPr="006C5359">
        <w:rPr>
          <w:rFonts w:ascii="Times New Roman" w:hAnsi="Times New Roman"/>
          <w:szCs w:val="28"/>
        </w:rPr>
        <w:t>1.3. ТРЕБОВАНИЯ К СХЕМЕ ОЦЕНКИ</w:t>
      </w:r>
      <w:bookmarkEnd w:id="9"/>
      <w:bookmarkEnd w:id="10"/>
      <w:bookmarkEnd w:id="11"/>
    </w:p>
    <w:p w14:paraId="503D1D7A" w14:textId="77777777" w:rsidR="002C70D0" w:rsidRPr="006C5359" w:rsidRDefault="002C70D0" w:rsidP="002C70D0">
      <w:pPr>
        <w:pStyle w:val="af1"/>
        <w:widowControl/>
        <w:spacing w:line="276" w:lineRule="auto"/>
        <w:ind w:firstLine="709"/>
        <w:rPr>
          <w:rFonts w:ascii="Times New Roman" w:hAnsi="Times New Roman"/>
          <w:sz w:val="28"/>
          <w:szCs w:val="28"/>
          <w:lang w:val="ru-RU"/>
        </w:rPr>
      </w:pPr>
      <w:r w:rsidRPr="006C5359">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53A0B14D" w14:textId="77777777" w:rsidR="002C70D0" w:rsidRDefault="002C70D0" w:rsidP="002C70D0">
      <w:pPr>
        <w:pStyle w:val="af1"/>
        <w:widowControl/>
        <w:spacing w:line="276" w:lineRule="auto"/>
        <w:ind w:firstLine="709"/>
        <w:jc w:val="right"/>
        <w:rPr>
          <w:rFonts w:ascii="Times New Roman" w:hAnsi="Times New Roman"/>
          <w:bCs/>
          <w:i/>
          <w:iCs/>
          <w:sz w:val="28"/>
          <w:szCs w:val="28"/>
          <w:lang w:val="ru-RU"/>
        </w:rPr>
      </w:pPr>
    </w:p>
    <w:p w14:paraId="56BECAF6" w14:textId="77777777" w:rsidR="002C70D0" w:rsidRDefault="002C70D0" w:rsidP="002C70D0">
      <w:pPr>
        <w:pStyle w:val="af1"/>
        <w:widowControl/>
        <w:spacing w:line="276" w:lineRule="auto"/>
        <w:ind w:firstLine="709"/>
        <w:jc w:val="right"/>
        <w:rPr>
          <w:rFonts w:ascii="Times New Roman" w:hAnsi="Times New Roman"/>
          <w:bCs/>
          <w:i/>
          <w:iCs/>
          <w:sz w:val="28"/>
          <w:szCs w:val="28"/>
          <w:lang w:val="ru-RU"/>
        </w:rPr>
      </w:pPr>
      <w:r w:rsidRPr="006C5359">
        <w:rPr>
          <w:rFonts w:ascii="Times New Roman" w:hAnsi="Times New Roman"/>
          <w:bCs/>
          <w:i/>
          <w:iCs/>
          <w:sz w:val="28"/>
          <w:szCs w:val="28"/>
          <w:lang w:val="ru-RU"/>
        </w:rPr>
        <w:t>Таблица №2</w:t>
      </w:r>
    </w:p>
    <w:p w14:paraId="707D2019" w14:textId="77777777" w:rsidR="002C70D0" w:rsidRPr="006C5359" w:rsidRDefault="002C70D0" w:rsidP="002C70D0">
      <w:pPr>
        <w:pStyle w:val="af1"/>
        <w:widowControl/>
        <w:spacing w:line="276" w:lineRule="auto"/>
        <w:ind w:firstLine="709"/>
        <w:jc w:val="right"/>
        <w:rPr>
          <w:rFonts w:ascii="Times New Roman" w:hAnsi="Times New Roman"/>
          <w:bCs/>
          <w:i/>
          <w:iCs/>
          <w:sz w:val="28"/>
          <w:szCs w:val="28"/>
          <w:lang w:val="ru-RU"/>
        </w:rPr>
      </w:pPr>
    </w:p>
    <w:p w14:paraId="0B454C08" w14:textId="77777777" w:rsidR="002C70D0" w:rsidRPr="006C5359" w:rsidRDefault="002C70D0" w:rsidP="002C70D0">
      <w:pPr>
        <w:pStyle w:val="af1"/>
        <w:widowControl/>
        <w:spacing w:line="276" w:lineRule="auto"/>
        <w:ind w:firstLine="709"/>
        <w:rPr>
          <w:rFonts w:ascii="Times New Roman" w:hAnsi="Times New Roman"/>
          <w:b/>
          <w:sz w:val="28"/>
          <w:szCs w:val="28"/>
          <w:lang w:val="ru-RU"/>
        </w:rPr>
      </w:pPr>
      <w:r w:rsidRPr="006C5359">
        <w:rPr>
          <w:rFonts w:ascii="Times New Roman" w:hAnsi="Times New Roman"/>
          <w:b/>
          <w:sz w:val="28"/>
          <w:szCs w:val="28"/>
          <w:lang w:val="ru-RU"/>
        </w:rPr>
        <w:t>Матрица пересчета требований компетенции в критерии оценки</w:t>
      </w:r>
    </w:p>
    <w:tbl>
      <w:tblPr>
        <w:tblW w:w="5000" w:type="pct"/>
        <w:tblLook w:val="04A0" w:firstRow="1" w:lastRow="0" w:firstColumn="1" w:lastColumn="0" w:noHBand="0" w:noVBand="1"/>
      </w:tblPr>
      <w:tblGrid>
        <w:gridCol w:w="2217"/>
        <w:gridCol w:w="336"/>
        <w:gridCol w:w="663"/>
        <w:gridCol w:w="671"/>
        <w:gridCol w:w="701"/>
        <w:gridCol w:w="701"/>
        <w:gridCol w:w="701"/>
        <w:gridCol w:w="702"/>
        <w:gridCol w:w="710"/>
        <w:gridCol w:w="2217"/>
      </w:tblGrid>
      <w:tr w:rsidR="002C70D0" w:rsidRPr="006C5359" w14:paraId="43146FD9" w14:textId="77777777" w:rsidTr="00BE491C">
        <w:trPr>
          <w:trHeight w:val="1140"/>
        </w:trPr>
        <w:tc>
          <w:tcPr>
            <w:tcW w:w="3934" w:type="pct"/>
            <w:gridSpan w:val="9"/>
            <w:tcBorders>
              <w:top w:val="single" w:sz="8" w:space="0" w:color="auto"/>
              <w:left w:val="single" w:sz="8" w:space="0" w:color="auto"/>
              <w:bottom w:val="single" w:sz="8" w:space="0" w:color="auto"/>
              <w:right w:val="single" w:sz="8" w:space="0" w:color="000000"/>
            </w:tcBorders>
            <w:shd w:val="clear" w:color="000000" w:fill="92D050"/>
            <w:vAlign w:val="center"/>
            <w:hideMark/>
          </w:tcPr>
          <w:p w14:paraId="7C828693"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eastAsia="Times New Roman" w:hAnsi="Times New Roman" w:cs="Times New Roman"/>
                <w:b/>
                <w:bCs/>
                <w:color w:val="000000"/>
                <w:sz w:val="24"/>
                <w:szCs w:val="24"/>
                <w:lang w:eastAsia="ru-RU"/>
              </w:rPr>
              <w:t>Критерий/Модуль</w:t>
            </w:r>
          </w:p>
        </w:tc>
        <w:tc>
          <w:tcPr>
            <w:tcW w:w="1066" w:type="pct"/>
            <w:tcBorders>
              <w:top w:val="single" w:sz="8" w:space="0" w:color="auto"/>
              <w:left w:val="nil"/>
              <w:bottom w:val="single" w:sz="8" w:space="0" w:color="auto"/>
              <w:right w:val="single" w:sz="8" w:space="0" w:color="auto"/>
            </w:tcBorders>
            <w:shd w:val="clear" w:color="000000" w:fill="92D050"/>
            <w:vAlign w:val="center"/>
            <w:hideMark/>
          </w:tcPr>
          <w:p w14:paraId="3671B408"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eastAsia="Times New Roman" w:hAnsi="Times New Roman" w:cs="Times New Roman"/>
                <w:b/>
                <w:bCs/>
                <w:color w:val="000000"/>
                <w:sz w:val="24"/>
                <w:szCs w:val="24"/>
                <w:lang w:eastAsia="ru-RU"/>
              </w:rPr>
              <w:t>Итого баллов за раздел ТРЕБОВАНИЙ КОМПЕТЕНЦИИ</w:t>
            </w:r>
          </w:p>
        </w:tc>
      </w:tr>
      <w:tr w:rsidR="002C70D0" w:rsidRPr="006C5359" w14:paraId="16FBCB6A" w14:textId="77777777" w:rsidTr="00BE491C">
        <w:trPr>
          <w:trHeight w:val="300"/>
        </w:trPr>
        <w:tc>
          <w:tcPr>
            <w:tcW w:w="1066" w:type="pct"/>
            <w:vMerge w:val="restart"/>
            <w:tcBorders>
              <w:top w:val="nil"/>
              <w:left w:val="single" w:sz="8" w:space="0" w:color="auto"/>
              <w:bottom w:val="single" w:sz="8" w:space="0" w:color="000000"/>
              <w:right w:val="single" w:sz="8" w:space="0" w:color="auto"/>
            </w:tcBorders>
            <w:shd w:val="clear" w:color="000000" w:fill="92D050"/>
            <w:vAlign w:val="center"/>
            <w:hideMark/>
          </w:tcPr>
          <w:p w14:paraId="0213A29D"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eastAsia="Times New Roman" w:hAnsi="Times New Roman" w:cs="Times New Roman"/>
                <w:b/>
                <w:bCs/>
                <w:color w:val="000000"/>
                <w:sz w:val="24"/>
                <w:szCs w:val="24"/>
                <w:lang w:eastAsia="ru-RU"/>
              </w:rPr>
              <w:t>Разделы ТРЕБОВАНИЙ КОМПЕТЕНЦИИ</w:t>
            </w:r>
          </w:p>
        </w:tc>
        <w:tc>
          <w:tcPr>
            <w:tcW w:w="170" w:type="pct"/>
            <w:tcBorders>
              <w:top w:val="nil"/>
              <w:left w:val="nil"/>
              <w:bottom w:val="single" w:sz="8" w:space="0" w:color="auto"/>
              <w:right w:val="single" w:sz="8" w:space="0" w:color="auto"/>
            </w:tcBorders>
            <w:shd w:val="clear" w:color="000000" w:fill="92D050"/>
            <w:vAlign w:val="center"/>
            <w:hideMark/>
          </w:tcPr>
          <w:p w14:paraId="46521F27" w14:textId="77777777" w:rsidR="002C70D0" w:rsidRPr="006C5359" w:rsidRDefault="002C70D0" w:rsidP="00BE491C">
            <w:pPr>
              <w:spacing w:after="0" w:line="276" w:lineRule="auto"/>
              <w:jc w:val="center"/>
              <w:rPr>
                <w:rFonts w:ascii="Times New Roman" w:eastAsia="Times New Roman" w:hAnsi="Times New Roman" w:cs="Times New Roman"/>
                <w:color w:val="FFFFFF"/>
                <w:sz w:val="24"/>
                <w:szCs w:val="24"/>
                <w:lang w:eastAsia="ru-RU"/>
              </w:rPr>
            </w:pPr>
            <w:r w:rsidRPr="006C5359">
              <w:rPr>
                <w:rFonts w:ascii="Times New Roman" w:eastAsia="Times New Roman" w:hAnsi="Times New Roman" w:cs="Times New Roman"/>
                <w:color w:val="FFFFFF"/>
                <w:sz w:val="24"/>
                <w:szCs w:val="24"/>
                <w:lang w:eastAsia="ru-RU"/>
              </w:rPr>
              <w:t> </w:t>
            </w:r>
          </w:p>
        </w:tc>
        <w:tc>
          <w:tcPr>
            <w:tcW w:w="370" w:type="pct"/>
            <w:tcBorders>
              <w:top w:val="single" w:sz="8" w:space="0" w:color="auto"/>
              <w:left w:val="nil"/>
              <w:bottom w:val="single" w:sz="8" w:space="0" w:color="auto"/>
              <w:right w:val="single" w:sz="8" w:space="0" w:color="000000"/>
            </w:tcBorders>
            <w:shd w:val="clear" w:color="000000" w:fill="00B050"/>
            <w:vAlign w:val="center"/>
            <w:hideMark/>
          </w:tcPr>
          <w:p w14:paraId="5781E4E6"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A</w:t>
            </w:r>
          </w:p>
        </w:tc>
        <w:tc>
          <w:tcPr>
            <w:tcW w:w="374" w:type="pct"/>
            <w:tcBorders>
              <w:top w:val="single" w:sz="8" w:space="0" w:color="auto"/>
              <w:left w:val="nil"/>
              <w:bottom w:val="single" w:sz="8" w:space="0" w:color="auto"/>
              <w:right w:val="single" w:sz="8" w:space="0" w:color="000000"/>
            </w:tcBorders>
            <w:shd w:val="clear" w:color="000000" w:fill="00B050"/>
            <w:vAlign w:val="center"/>
            <w:hideMark/>
          </w:tcPr>
          <w:p w14:paraId="2D373235"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Б</w:t>
            </w:r>
          </w:p>
        </w:tc>
        <w:tc>
          <w:tcPr>
            <w:tcW w:w="390" w:type="pct"/>
            <w:tcBorders>
              <w:top w:val="single" w:sz="8" w:space="0" w:color="auto"/>
              <w:left w:val="nil"/>
              <w:bottom w:val="single" w:sz="8" w:space="0" w:color="auto"/>
              <w:right w:val="single" w:sz="8" w:space="0" w:color="000000"/>
            </w:tcBorders>
            <w:shd w:val="clear" w:color="000000" w:fill="00B050"/>
            <w:vAlign w:val="center"/>
            <w:hideMark/>
          </w:tcPr>
          <w:p w14:paraId="398DEF40"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В</w:t>
            </w:r>
          </w:p>
        </w:tc>
        <w:tc>
          <w:tcPr>
            <w:tcW w:w="390" w:type="pct"/>
            <w:tcBorders>
              <w:top w:val="single" w:sz="8" w:space="0" w:color="auto"/>
              <w:left w:val="nil"/>
              <w:bottom w:val="single" w:sz="8" w:space="0" w:color="auto"/>
              <w:right w:val="single" w:sz="8" w:space="0" w:color="000000"/>
            </w:tcBorders>
            <w:shd w:val="clear" w:color="000000" w:fill="00B050"/>
            <w:vAlign w:val="center"/>
            <w:hideMark/>
          </w:tcPr>
          <w:p w14:paraId="1520357B"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Г</w:t>
            </w:r>
          </w:p>
        </w:tc>
        <w:tc>
          <w:tcPr>
            <w:tcW w:w="390" w:type="pct"/>
            <w:tcBorders>
              <w:top w:val="single" w:sz="8" w:space="0" w:color="auto"/>
              <w:left w:val="nil"/>
              <w:bottom w:val="single" w:sz="8" w:space="0" w:color="auto"/>
              <w:right w:val="single" w:sz="8" w:space="0" w:color="000000"/>
            </w:tcBorders>
            <w:shd w:val="clear" w:color="000000" w:fill="00B050"/>
            <w:vAlign w:val="center"/>
            <w:hideMark/>
          </w:tcPr>
          <w:p w14:paraId="0FB07140"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Д</w:t>
            </w:r>
          </w:p>
        </w:tc>
        <w:tc>
          <w:tcPr>
            <w:tcW w:w="390" w:type="pct"/>
            <w:tcBorders>
              <w:top w:val="single" w:sz="8" w:space="0" w:color="auto"/>
              <w:left w:val="nil"/>
              <w:bottom w:val="single" w:sz="8" w:space="0" w:color="auto"/>
              <w:right w:val="single" w:sz="8" w:space="0" w:color="000000"/>
            </w:tcBorders>
            <w:shd w:val="clear" w:color="000000" w:fill="00B050"/>
            <w:vAlign w:val="center"/>
            <w:hideMark/>
          </w:tcPr>
          <w:p w14:paraId="7EF55540"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Е</w:t>
            </w:r>
          </w:p>
        </w:tc>
        <w:tc>
          <w:tcPr>
            <w:tcW w:w="394" w:type="pct"/>
            <w:tcBorders>
              <w:top w:val="single" w:sz="8" w:space="0" w:color="auto"/>
              <w:left w:val="nil"/>
              <w:bottom w:val="single" w:sz="8" w:space="0" w:color="auto"/>
              <w:right w:val="single" w:sz="8" w:space="0" w:color="000000"/>
            </w:tcBorders>
            <w:shd w:val="clear" w:color="000000" w:fill="00B050"/>
            <w:vAlign w:val="center"/>
            <w:hideMark/>
          </w:tcPr>
          <w:p w14:paraId="24D47083"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Ж</w:t>
            </w:r>
          </w:p>
        </w:tc>
        <w:tc>
          <w:tcPr>
            <w:tcW w:w="1066" w:type="pct"/>
            <w:tcBorders>
              <w:top w:val="nil"/>
              <w:left w:val="nil"/>
              <w:bottom w:val="single" w:sz="8" w:space="0" w:color="auto"/>
              <w:right w:val="single" w:sz="8" w:space="0" w:color="auto"/>
            </w:tcBorders>
            <w:shd w:val="clear" w:color="000000" w:fill="00B050"/>
            <w:vAlign w:val="center"/>
            <w:hideMark/>
          </w:tcPr>
          <w:p w14:paraId="04ED199A"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eastAsia="ru-RU"/>
              </w:rPr>
              <w:t> </w:t>
            </w:r>
          </w:p>
        </w:tc>
      </w:tr>
      <w:tr w:rsidR="002C70D0" w:rsidRPr="006C5359" w14:paraId="3B636838"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54B76A43"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1B74747E"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1</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5DA5CBAE"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3C83BE1C"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2521013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2,5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7E38EBBA"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68B840B8"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7F97C04F"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5</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7BB9A55C"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1066" w:type="pct"/>
            <w:tcBorders>
              <w:top w:val="nil"/>
              <w:left w:val="nil"/>
              <w:bottom w:val="single" w:sz="8" w:space="0" w:color="auto"/>
              <w:right w:val="single" w:sz="8" w:space="0" w:color="auto"/>
            </w:tcBorders>
            <w:shd w:val="clear" w:color="000000" w:fill="F2F2F2"/>
            <w:vAlign w:val="bottom"/>
            <w:hideMark/>
          </w:tcPr>
          <w:p w14:paraId="1C09B4A2"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10</w:t>
            </w:r>
          </w:p>
        </w:tc>
      </w:tr>
      <w:tr w:rsidR="002C70D0" w:rsidRPr="006C5359" w14:paraId="47F9250A"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6FA1FD1D"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34783A65"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2</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03650E16"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2</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56DA09DA"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05B8E251"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20CEE30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BE8D784"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0,5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6EA0B778"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26AB729A" w14:textId="04E18BA3"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p>
        </w:tc>
        <w:tc>
          <w:tcPr>
            <w:tcW w:w="1066" w:type="pct"/>
            <w:tcBorders>
              <w:top w:val="nil"/>
              <w:left w:val="nil"/>
              <w:bottom w:val="single" w:sz="8" w:space="0" w:color="auto"/>
              <w:right w:val="single" w:sz="8" w:space="0" w:color="auto"/>
            </w:tcBorders>
            <w:shd w:val="clear" w:color="000000" w:fill="F2F2F2"/>
            <w:vAlign w:val="bottom"/>
            <w:hideMark/>
          </w:tcPr>
          <w:p w14:paraId="1A58491A" w14:textId="5EF63783" w:rsidR="002C70D0" w:rsidRPr="006C5359"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color w:val="000000"/>
                <w:sz w:val="24"/>
                <w:szCs w:val="24"/>
              </w:rPr>
              <w:t>3,</w:t>
            </w:r>
            <w:r w:rsidR="002C70D0" w:rsidRPr="006C5359">
              <w:rPr>
                <w:rFonts w:ascii="Times New Roman" w:hAnsi="Times New Roman" w:cs="Times New Roman"/>
                <w:b/>
                <w:color w:val="000000"/>
                <w:sz w:val="24"/>
                <w:szCs w:val="24"/>
              </w:rPr>
              <w:t>5</w:t>
            </w:r>
          </w:p>
        </w:tc>
      </w:tr>
      <w:tr w:rsidR="002C70D0" w:rsidRPr="006C5359" w14:paraId="1E26D79A"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3C0ECC1F"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1EB992C9"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3</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5040F479"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66EF9C6C"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6</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1150CC9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0,5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63C602F7"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E6CA176"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3</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687AFCA3"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513AF213"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0,5</w:t>
            </w:r>
          </w:p>
        </w:tc>
        <w:tc>
          <w:tcPr>
            <w:tcW w:w="1066" w:type="pct"/>
            <w:tcBorders>
              <w:top w:val="nil"/>
              <w:left w:val="nil"/>
              <w:bottom w:val="single" w:sz="8" w:space="0" w:color="auto"/>
              <w:right w:val="single" w:sz="8" w:space="0" w:color="auto"/>
            </w:tcBorders>
            <w:shd w:val="clear" w:color="000000" w:fill="F2F2F2"/>
            <w:vAlign w:val="bottom"/>
            <w:hideMark/>
          </w:tcPr>
          <w:p w14:paraId="5D659C37"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15</w:t>
            </w:r>
          </w:p>
        </w:tc>
      </w:tr>
      <w:tr w:rsidR="002C70D0" w:rsidRPr="006C5359" w14:paraId="67E27289"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5329FED1"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0D2189E5"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4</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5AB3D43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15</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3FE1C48F"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533E75B8"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7,5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1E36F088"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2</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CB65F55"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2,5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B74161F"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6F817FB8" w14:textId="151AF533" w:rsidR="002C70D0" w:rsidRPr="006C5359" w:rsidRDefault="004158D4" w:rsidP="00BE491C">
            <w:pPr>
              <w:spacing w:after="0" w:line="276"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2,5</w:t>
            </w:r>
          </w:p>
        </w:tc>
        <w:tc>
          <w:tcPr>
            <w:tcW w:w="1066" w:type="pct"/>
            <w:tcBorders>
              <w:top w:val="nil"/>
              <w:left w:val="nil"/>
              <w:bottom w:val="single" w:sz="8" w:space="0" w:color="auto"/>
              <w:right w:val="single" w:sz="8" w:space="0" w:color="auto"/>
            </w:tcBorders>
            <w:shd w:val="clear" w:color="000000" w:fill="F2F2F2"/>
            <w:vAlign w:val="bottom"/>
            <w:hideMark/>
          </w:tcPr>
          <w:p w14:paraId="560DBB97" w14:textId="6BEBB2E5" w:rsidR="002C70D0" w:rsidRPr="006C5359"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color w:val="000000"/>
                <w:sz w:val="24"/>
                <w:szCs w:val="24"/>
              </w:rPr>
              <w:t>29,5</w:t>
            </w:r>
          </w:p>
        </w:tc>
      </w:tr>
      <w:tr w:rsidR="002C70D0" w:rsidRPr="006C5359" w14:paraId="7AB3114F"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7550D413"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38E4C2BB"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5</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3B0F5414"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56195C6E"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25FBC7A5"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4726DD0F"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8FB534E"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6</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1CB79C6C"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10</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4AF8A0D8" w14:textId="3D580CD5"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p>
        </w:tc>
        <w:tc>
          <w:tcPr>
            <w:tcW w:w="1066" w:type="pct"/>
            <w:tcBorders>
              <w:top w:val="nil"/>
              <w:left w:val="nil"/>
              <w:bottom w:val="single" w:sz="8" w:space="0" w:color="auto"/>
              <w:right w:val="single" w:sz="8" w:space="0" w:color="auto"/>
            </w:tcBorders>
            <w:shd w:val="clear" w:color="000000" w:fill="F2F2F2"/>
            <w:vAlign w:val="bottom"/>
            <w:hideMark/>
          </w:tcPr>
          <w:p w14:paraId="3F3F4E7E" w14:textId="5961C02B" w:rsidR="002C70D0" w:rsidRPr="006C5359"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color w:val="000000"/>
                <w:sz w:val="24"/>
                <w:szCs w:val="24"/>
              </w:rPr>
              <w:t>17</w:t>
            </w:r>
          </w:p>
        </w:tc>
      </w:tr>
      <w:tr w:rsidR="002C70D0" w:rsidRPr="006C5359" w14:paraId="4D9E1DA9" w14:textId="77777777" w:rsidTr="00BE491C">
        <w:trPr>
          <w:trHeight w:val="324"/>
        </w:trPr>
        <w:tc>
          <w:tcPr>
            <w:tcW w:w="1066" w:type="pct"/>
            <w:vMerge/>
            <w:tcBorders>
              <w:top w:val="nil"/>
              <w:left w:val="single" w:sz="8" w:space="0" w:color="auto"/>
              <w:bottom w:val="single" w:sz="8" w:space="0" w:color="000000"/>
              <w:right w:val="single" w:sz="8" w:space="0" w:color="auto"/>
            </w:tcBorders>
            <w:vAlign w:val="center"/>
            <w:hideMark/>
          </w:tcPr>
          <w:p w14:paraId="42AC0639" w14:textId="77777777" w:rsidR="002C70D0" w:rsidRPr="006C5359" w:rsidRDefault="002C70D0" w:rsidP="00BE491C">
            <w:pPr>
              <w:spacing w:after="0" w:line="276" w:lineRule="auto"/>
              <w:rPr>
                <w:rFonts w:ascii="Times New Roman" w:eastAsia="Times New Roman" w:hAnsi="Times New Roman" w:cs="Times New Roman"/>
                <w:b/>
                <w:bCs/>
                <w:color w:val="000000"/>
                <w:sz w:val="24"/>
                <w:szCs w:val="24"/>
                <w:lang w:eastAsia="ru-RU"/>
              </w:rPr>
            </w:pPr>
          </w:p>
        </w:tc>
        <w:tc>
          <w:tcPr>
            <w:tcW w:w="170" w:type="pct"/>
            <w:tcBorders>
              <w:top w:val="nil"/>
              <w:left w:val="nil"/>
              <w:bottom w:val="single" w:sz="8" w:space="0" w:color="auto"/>
              <w:right w:val="single" w:sz="8" w:space="0" w:color="auto"/>
            </w:tcBorders>
            <w:shd w:val="clear" w:color="000000" w:fill="00B050"/>
            <w:vAlign w:val="center"/>
            <w:hideMark/>
          </w:tcPr>
          <w:p w14:paraId="5C77A2BB" w14:textId="77777777" w:rsidR="002C70D0" w:rsidRPr="006C5359" w:rsidRDefault="002C70D0" w:rsidP="00BE491C">
            <w:pPr>
              <w:spacing w:after="0" w:line="276" w:lineRule="auto"/>
              <w:jc w:val="center"/>
              <w:rPr>
                <w:rFonts w:ascii="Times New Roman" w:eastAsia="Times New Roman" w:hAnsi="Times New Roman" w:cs="Times New Roman"/>
                <w:b/>
                <w:bCs/>
                <w:color w:val="FFFFFF"/>
                <w:sz w:val="24"/>
                <w:szCs w:val="24"/>
                <w:lang w:eastAsia="ru-RU"/>
              </w:rPr>
            </w:pPr>
            <w:r w:rsidRPr="006C5359">
              <w:rPr>
                <w:rFonts w:ascii="Times New Roman" w:eastAsia="Times New Roman" w:hAnsi="Times New Roman" w:cs="Times New Roman"/>
                <w:b/>
                <w:bCs/>
                <w:color w:val="FFFFFF"/>
                <w:sz w:val="24"/>
                <w:szCs w:val="24"/>
                <w:lang w:val="en-US" w:eastAsia="ru-RU"/>
              </w:rPr>
              <w:t>6</w:t>
            </w:r>
          </w:p>
        </w:tc>
        <w:tc>
          <w:tcPr>
            <w:tcW w:w="370" w:type="pct"/>
            <w:tcBorders>
              <w:top w:val="single" w:sz="8" w:space="0" w:color="auto"/>
              <w:left w:val="nil"/>
              <w:bottom w:val="single" w:sz="8" w:space="0" w:color="auto"/>
              <w:right w:val="single" w:sz="8" w:space="0" w:color="000000"/>
            </w:tcBorders>
            <w:shd w:val="clear" w:color="auto" w:fill="auto"/>
            <w:vAlign w:val="center"/>
            <w:hideMark/>
          </w:tcPr>
          <w:p w14:paraId="74AABA98"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w:t>
            </w:r>
          </w:p>
        </w:tc>
        <w:tc>
          <w:tcPr>
            <w:tcW w:w="374" w:type="pct"/>
            <w:tcBorders>
              <w:top w:val="single" w:sz="8" w:space="0" w:color="auto"/>
              <w:left w:val="nil"/>
              <w:bottom w:val="single" w:sz="8" w:space="0" w:color="auto"/>
              <w:right w:val="single" w:sz="8" w:space="0" w:color="000000"/>
            </w:tcBorders>
            <w:shd w:val="clear" w:color="auto" w:fill="auto"/>
            <w:vAlign w:val="center"/>
            <w:hideMark/>
          </w:tcPr>
          <w:p w14:paraId="54C5512E"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30C82435"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0,5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0921DE92"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73644E4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1,5</w:t>
            </w:r>
          </w:p>
        </w:tc>
        <w:tc>
          <w:tcPr>
            <w:tcW w:w="390" w:type="pct"/>
            <w:tcBorders>
              <w:top w:val="single" w:sz="8" w:space="0" w:color="auto"/>
              <w:left w:val="nil"/>
              <w:bottom w:val="single" w:sz="8" w:space="0" w:color="auto"/>
              <w:right w:val="single" w:sz="8" w:space="0" w:color="000000"/>
            </w:tcBorders>
            <w:shd w:val="clear" w:color="auto" w:fill="auto"/>
            <w:vAlign w:val="center"/>
            <w:hideMark/>
          </w:tcPr>
          <w:p w14:paraId="6A1C897B" w14:textId="77777777" w:rsidR="002C70D0" w:rsidRPr="006C5359" w:rsidRDefault="002C70D0" w:rsidP="00BE491C">
            <w:pPr>
              <w:spacing w:after="0" w:line="276" w:lineRule="auto"/>
              <w:jc w:val="center"/>
              <w:rPr>
                <w:rFonts w:ascii="Times New Roman" w:eastAsia="Times New Roman" w:hAnsi="Times New Roman" w:cs="Times New Roman"/>
                <w:color w:val="000000"/>
                <w:sz w:val="24"/>
                <w:szCs w:val="24"/>
                <w:lang w:eastAsia="ru-RU"/>
              </w:rPr>
            </w:pPr>
            <w:r w:rsidRPr="006C5359">
              <w:rPr>
                <w:rFonts w:ascii="Times New Roman" w:hAnsi="Times New Roman" w:cs="Times New Roman"/>
                <w:color w:val="000000"/>
                <w:sz w:val="24"/>
                <w:szCs w:val="24"/>
              </w:rPr>
              <w:t> </w:t>
            </w:r>
          </w:p>
        </w:tc>
        <w:tc>
          <w:tcPr>
            <w:tcW w:w="394" w:type="pct"/>
            <w:tcBorders>
              <w:top w:val="single" w:sz="8" w:space="0" w:color="auto"/>
              <w:left w:val="nil"/>
              <w:bottom w:val="single" w:sz="8" w:space="0" w:color="auto"/>
              <w:right w:val="single" w:sz="8" w:space="0" w:color="000000"/>
            </w:tcBorders>
            <w:shd w:val="clear" w:color="auto" w:fill="auto"/>
            <w:vAlign w:val="center"/>
            <w:hideMark/>
          </w:tcPr>
          <w:p w14:paraId="63D325CC" w14:textId="1CAC0A82" w:rsidR="002C70D0" w:rsidRPr="006C5359" w:rsidRDefault="004158D4" w:rsidP="00BE491C">
            <w:pPr>
              <w:spacing w:after="0" w:line="276"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6</w:t>
            </w:r>
          </w:p>
        </w:tc>
        <w:tc>
          <w:tcPr>
            <w:tcW w:w="1066" w:type="pct"/>
            <w:tcBorders>
              <w:top w:val="nil"/>
              <w:left w:val="nil"/>
              <w:bottom w:val="single" w:sz="8" w:space="0" w:color="auto"/>
              <w:right w:val="single" w:sz="8" w:space="0" w:color="auto"/>
            </w:tcBorders>
            <w:shd w:val="clear" w:color="000000" w:fill="F2F2F2"/>
            <w:vAlign w:val="bottom"/>
            <w:hideMark/>
          </w:tcPr>
          <w:p w14:paraId="365DF573" w14:textId="11FD6A12" w:rsidR="002C70D0" w:rsidRPr="006C5359"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color w:val="000000"/>
                <w:sz w:val="24"/>
                <w:szCs w:val="24"/>
              </w:rPr>
              <w:t>14</w:t>
            </w:r>
          </w:p>
        </w:tc>
      </w:tr>
      <w:tr w:rsidR="002C70D0" w:rsidRPr="006C5359" w14:paraId="0A086945" w14:textId="77777777" w:rsidTr="00BE491C">
        <w:trPr>
          <w:trHeight w:val="492"/>
        </w:trPr>
        <w:tc>
          <w:tcPr>
            <w:tcW w:w="1236" w:type="pct"/>
            <w:gridSpan w:val="2"/>
            <w:tcBorders>
              <w:top w:val="single" w:sz="8" w:space="0" w:color="auto"/>
              <w:left w:val="single" w:sz="8" w:space="0" w:color="auto"/>
              <w:bottom w:val="single" w:sz="8" w:space="0" w:color="auto"/>
              <w:right w:val="nil"/>
            </w:tcBorders>
            <w:shd w:val="clear" w:color="000000" w:fill="00B050"/>
            <w:vAlign w:val="center"/>
            <w:hideMark/>
          </w:tcPr>
          <w:p w14:paraId="45E4B0EA"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eastAsia="Times New Roman" w:hAnsi="Times New Roman" w:cs="Times New Roman"/>
                <w:b/>
                <w:bCs/>
                <w:color w:val="000000"/>
                <w:sz w:val="24"/>
                <w:szCs w:val="24"/>
                <w:lang w:eastAsia="ru-RU"/>
              </w:rPr>
              <w:t>Итого баллов за критерий/модуль</w:t>
            </w:r>
          </w:p>
        </w:tc>
        <w:tc>
          <w:tcPr>
            <w:tcW w:w="370" w:type="pct"/>
            <w:tcBorders>
              <w:top w:val="single" w:sz="8" w:space="0" w:color="auto"/>
              <w:left w:val="single" w:sz="8" w:space="0" w:color="auto"/>
              <w:bottom w:val="single" w:sz="8" w:space="0" w:color="auto"/>
              <w:right w:val="single" w:sz="8" w:space="0" w:color="000000"/>
            </w:tcBorders>
            <w:shd w:val="clear" w:color="000000" w:fill="F2F2F2"/>
            <w:vAlign w:val="center"/>
            <w:hideMark/>
          </w:tcPr>
          <w:p w14:paraId="7163D6A6"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18</w:t>
            </w:r>
          </w:p>
        </w:tc>
        <w:tc>
          <w:tcPr>
            <w:tcW w:w="374" w:type="pct"/>
            <w:tcBorders>
              <w:top w:val="single" w:sz="8" w:space="0" w:color="auto"/>
              <w:left w:val="nil"/>
              <w:bottom w:val="single" w:sz="8" w:space="0" w:color="auto"/>
              <w:right w:val="single" w:sz="8" w:space="0" w:color="000000"/>
            </w:tcBorders>
            <w:shd w:val="clear" w:color="000000" w:fill="F2F2F2"/>
            <w:vAlign w:val="center"/>
            <w:hideMark/>
          </w:tcPr>
          <w:p w14:paraId="1E2E8FC0"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6</w:t>
            </w:r>
          </w:p>
        </w:tc>
        <w:tc>
          <w:tcPr>
            <w:tcW w:w="390" w:type="pct"/>
            <w:tcBorders>
              <w:top w:val="single" w:sz="8" w:space="0" w:color="auto"/>
              <w:left w:val="nil"/>
              <w:bottom w:val="single" w:sz="8" w:space="0" w:color="auto"/>
              <w:right w:val="single" w:sz="8" w:space="0" w:color="000000"/>
            </w:tcBorders>
            <w:shd w:val="clear" w:color="000000" w:fill="F2F2F2"/>
            <w:vAlign w:val="center"/>
            <w:hideMark/>
          </w:tcPr>
          <w:p w14:paraId="7B4D6C86"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11</w:t>
            </w:r>
          </w:p>
        </w:tc>
        <w:tc>
          <w:tcPr>
            <w:tcW w:w="390" w:type="pct"/>
            <w:tcBorders>
              <w:top w:val="single" w:sz="8" w:space="0" w:color="auto"/>
              <w:left w:val="nil"/>
              <w:bottom w:val="single" w:sz="8" w:space="0" w:color="auto"/>
              <w:right w:val="single" w:sz="8" w:space="0" w:color="000000"/>
            </w:tcBorders>
            <w:shd w:val="clear" w:color="000000" w:fill="F2F2F2"/>
            <w:vAlign w:val="center"/>
            <w:hideMark/>
          </w:tcPr>
          <w:p w14:paraId="64493E39"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15</w:t>
            </w:r>
          </w:p>
        </w:tc>
        <w:tc>
          <w:tcPr>
            <w:tcW w:w="390" w:type="pct"/>
            <w:tcBorders>
              <w:top w:val="single" w:sz="8" w:space="0" w:color="auto"/>
              <w:left w:val="nil"/>
              <w:bottom w:val="single" w:sz="8" w:space="0" w:color="auto"/>
              <w:right w:val="nil"/>
            </w:tcBorders>
            <w:shd w:val="clear" w:color="000000" w:fill="F2F2F2"/>
            <w:vAlign w:val="center"/>
            <w:hideMark/>
          </w:tcPr>
          <w:p w14:paraId="68E50020"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15</w:t>
            </w:r>
          </w:p>
        </w:tc>
        <w:tc>
          <w:tcPr>
            <w:tcW w:w="390" w:type="pct"/>
            <w:tcBorders>
              <w:top w:val="single" w:sz="8" w:space="0" w:color="auto"/>
              <w:left w:val="single" w:sz="8" w:space="0" w:color="auto"/>
              <w:bottom w:val="single" w:sz="8" w:space="0" w:color="auto"/>
              <w:right w:val="single" w:sz="8" w:space="0" w:color="000000"/>
            </w:tcBorders>
            <w:shd w:val="clear" w:color="000000" w:fill="F2F2F2"/>
            <w:vAlign w:val="center"/>
            <w:hideMark/>
          </w:tcPr>
          <w:p w14:paraId="3442A949" w14:textId="77777777" w:rsidR="002C70D0" w:rsidRPr="006C5359" w:rsidRDefault="002C70D0" w:rsidP="00BE491C">
            <w:pPr>
              <w:spacing w:after="0" w:line="276" w:lineRule="auto"/>
              <w:jc w:val="center"/>
              <w:rPr>
                <w:rFonts w:ascii="Times New Roman" w:eastAsia="Times New Roman" w:hAnsi="Times New Roman" w:cs="Times New Roman"/>
                <w:b/>
                <w:bCs/>
                <w:color w:val="000000"/>
                <w:sz w:val="24"/>
                <w:szCs w:val="24"/>
                <w:lang w:eastAsia="ru-RU"/>
              </w:rPr>
            </w:pPr>
            <w:r w:rsidRPr="006C5359">
              <w:rPr>
                <w:rFonts w:ascii="Times New Roman" w:hAnsi="Times New Roman" w:cs="Times New Roman"/>
                <w:b/>
                <w:color w:val="000000"/>
                <w:sz w:val="24"/>
                <w:szCs w:val="24"/>
              </w:rPr>
              <w:t>15</w:t>
            </w:r>
          </w:p>
        </w:tc>
        <w:tc>
          <w:tcPr>
            <w:tcW w:w="394" w:type="pct"/>
            <w:tcBorders>
              <w:top w:val="single" w:sz="8" w:space="0" w:color="auto"/>
              <w:left w:val="nil"/>
              <w:bottom w:val="single" w:sz="8" w:space="0" w:color="auto"/>
              <w:right w:val="single" w:sz="8" w:space="0" w:color="000000"/>
            </w:tcBorders>
            <w:shd w:val="clear" w:color="000000" w:fill="F2F2F2"/>
            <w:vAlign w:val="center"/>
            <w:hideMark/>
          </w:tcPr>
          <w:p w14:paraId="7C65314E" w14:textId="5CE68772" w:rsidR="002C70D0" w:rsidRPr="006C5359"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Pr>
                <w:rFonts w:ascii="Times New Roman" w:hAnsi="Times New Roman" w:cs="Times New Roman"/>
                <w:b/>
                <w:color w:val="000000"/>
                <w:sz w:val="24"/>
                <w:szCs w:val="24"/>
              </w:rPr>
              <w:t>9</w:t>
            </w:r>
          </w:p>
        </w:tc>
        <w:tc>
          <w:tcPr>
            <w:tcW w:w="1066" w:type="pct"/>
            <w:tcBorders>
              <w:top w:val="nil"/>
              <w:left w:val="nil"/>
              <w:bottom w:val="single" w:sz="8" w:space="0" w:color="auto"/>
              <w:right w:val="single" w:sz="8" w:space="0" w:color="auto"/>
            </w:tcBorders>
            <w:shd w:val="clear" w:color="000000" w:fill="F2F2F2"/>
            <w:vAlign w:val="center"/>
            <w:hideMark/>
          </w:tcPr>
          <w:p w14:paraId="51216ABB" w14:textId="7461F59D" w:rsidR="002C70D0" w:rsidRPr="004158D4" w:rsidRDefault="004158D4" w:rsidP="00BE491C">
            <w:pPr>
              <w:spacing w:after="0" w:line="276" w:lineRule="auto"/>
              <w:jc w:val="center"/>
              <w:rPr>
                <w:rFonts w:ascii="Times New Roman" w:eastAsia="Times New Roman" w:hAnsi="Times New Roman" w:cs="Times New Roman"/>
                <w:b/>
                <w:bCs/>
                <w:color w:val="000000"/>
                <w:sz w:val="24"/>
                <w:szCs w:val="24"/>
                <w:lang w:eastAsia="ru-RU"/>
              </w:rPr>
            </w:pPr>
            <w:r w:rsidRPr="004158D4">
              <w:rPr>
                <w:rFonts w:ascii="Times New Roman" w:hAnsi="Times New Roman" w:cs="Times New Roman"/>
                <w:b/>
                <w:color w:val="000000"/>
                <w:sz w:val="24"/>
                <w:szCs w:val="24"/>
              </w:rPr>
              <w:t>89</w:t>
            </w:r>
          </w:p>
        </w:tc>
      </w:tr>
    </w:tbl>
    <w:p w14:paraId="7FBB2DAA" w14:textId="77777777" w:rsidR="002C70D0" w:rsidRPr="006C5359" w:rsidRDefault="002C70D0" w:rsidP="002C70D0">
      <w:pPr>
        <w:pStyle w:val="-2"/>
        <w:spacing w:before="0" w:after="0" w:line="276" w:lineRule="auto"/>
        <w:ind w:firstLine="709"/>
        <w:rPr>
          <w:rFonts w:ascii="Times New Roman" w:hAnsi="Times New Roman"/>
          <w:szCs w:val="28"/>
        </w:rPr>
      </w:pPr>
    </w:p>
    <w:p w14:paraId="4AD3DC67" w14:textId="77777777" w:rsidR="002C70D0" w:rsidRPr="006C5359" w:rsidRDefault="002C70D0" w:rsidP="002C70D0">
      <w:pPr>
        <w:pStyle w:val="-2"/>
        <w:spacing w:before="0" w:after="0" w:line="276" w:lineRule="auto"/>
        <w:ind w:firstLine="709"/>
        <w:jc w:val="center"/>
        <w:rPr>
          <w:rFonts w:ascii="Times New Roman" w:hAnsi="Times New Roman"/>
          <w:szCs w:val="28"/>
        </w:rPr>
      </w:pPr>
      <w:bookmarkStart w:id="12" w:name="_Toc125114121"/>
      <w:bookmarkStart w:id="13" w:name="_Toc158384003"/>
      <w:r w:rsidRPr="006C5359">
        <w:rPr>
          <w:rFonts w:ascii="Times New Roman" w:hAnsi="Times New Roman"/>
          <w:szCs w:val="28"/>
        </w:rPr>
        <w:t>1.4. СПЕЦИФИКАЦИЯ ОЦЕНКИ КОМПЕТЕНЦИИ</w:t>
      </w:r>
      <w:bookmarkEnd w:id="12"/>
      <w:bookmarkEnd w:id="13"/>
    </w:p>
    <w:p w14:paraId="3CBB28D2" w14:textId="77777777" w:rsidR="002C70D0" w:rsidRPr="006C5359" w:rsidRDefault="002C70D0" w:rsidP="002C70D0">
      <w:pPr>
        <w:autoSpaceDE w:val="0"/>
        <w:autoSpaceDN w:val="0"/>
        <w:adjustRightInd w:val="0"/>
        <w:spacing w:after="0" w:line="276" w:lineRule="auto"/>
        <w:ind w:firstLine="709"/>
        <w:jc w:val="both"/>
        <w:rPr>
          <w:rFonts w:ascii="Times New Roman" w:hAnsi="Times New Roman" w:cs="Times New Roman"/>
          <w:sz w:val="28"/>
          <w:szCs w:val="28"/>
        </w:rPr>
      </w:pPr>
      <w:r w:rsidRPr="006C5359">
        <w:rPr>
          <w:rFonts w:ascii="Times New Roman" w:hAnsi="Times New Roman" w:cs="Times New Roman"/>
          <w:sz w:val="28"/>
          <w:szCs w:val="28"/>
        </w:rPr>
        <w:t>Оценка Конкурсного задания будет основываться на критериях, указанных в таблице №3:</w:t>
      </w:r>
    </w:p>
    <w:p w14:paraId="7319CC1D" w14:textId="77777777" w:rsidR="002C70D0"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p>
    <w:p w14:paraId="3FB86DD8" w14:textId="77777777" w:rsidR="002C70D0"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r w:rsidRPr="006C5359">
        <w:rPr>
          <w:rFonts w:ascii="Times New Roman" w:hAnsi="Times New Roman" w:cs="Times New Roman"/>
          <w:i/>
          <w:iCs/>
          <w:sz w:val="28"/>
          <w:szCs w:val="28"/>
        </w:rPr>
        <w:t>Таблица №3</w:t>
      </w:r>
    </w:p>
    <w:p w14:paraId="215AD44F" w14:textId="77777777" w:rsidR="002C70D0" w:rsidRPr="006C5359" w:rsidRDefault="002C70D0" w:rsidP="002C70D0">
      <w:pPr>
        <w:autoSpaceDE w:val="0"/>
        <w:autoSpaceDN w:val="0"/>
        <w:adjustRightInd w:val="0"/>
        <w:spacing w:after="0" w:line="276" w:lineRule="auto"/>
        <w:ind w:firstLine="709"/>
        <w:jc w:val="right"/>
        <w:rPr>
          <w:rFonts w:ascii="Times New Roman" w:hAnsi="Times New Roman" w:cs="Times New Roman"/>
          <w:i/>
          <w:iCs/>
          <w:sz w:val="28"/>
          <w:szCs w:val="28"/>
        </w:rPr>
      </w:pPr>
    </w:p>
    <w:p w14:paraId="348F9033" w14:textId="77777777" w:rsidR="002C70D0" w:rsidRPr="006C5359" w:rsidRDefault="002C70D0" w:rsidP="002C70D0">
      <w:pPr>
        <w:autoSpaceDE w:val="0"/>
        <w:autoSpaceDN w:val="0"/>
        <w:adjustRightInd w:val="0"/>
        <w:spacing w:after="0" w:line="276" w:lineRule="auto"/>
        <w:ind w:firstLine="709"/>
        <w:jc w:val="center"/>
        <w:rPr>
          <w:rFonts w:ascii="Times New Roman" w:hAnsi="Times New Roman" w:cs="Times New Roman"/>
          <w:b/>
          <w:bCs/>
          <w:sz w:val="28"/>
          <w:szCs w:val="28"/>
        </w:rPr>
      </w:pPr>
      <w:r w:rsidRPr="006C5359">
        <w:rPr>
          <w:rFonts w:ascii="Times New Roman" w:hAnsi="Times New Roman" w:cs="Times New Roman"/>
          <w:b/>
          <w:bCs/>
          <w:sz w:val="28"/>
          <w:szCs w:val="28"/>
        </w:rPr>
        <w:t>Оценка конкурсного задания</w:t>
      </w:r>
    </w:p>
    <w:tbl>
      <w:tblPr>
        <w:tblStyle w:val="af"/>
        <w:tblW w:w="5000" w:type="pct"/>
        <w:tblLook w:val="04A0" w:firstRow="1" w:lastRow="0" w:firstColumn="1" w:lastColumn="0" w:noHBand="0" w:noVBand="1"/>
      </w:tblPr>
      <w:tblGrid>
        <w:gridCol w:w="543"/>
        <w:gridCol w:w="3022"/>
        <w:gridCol w:w="6064"/>
      </w:tblGrid>
      <w:tr w:rsidR="002C70D0" w:rsidRPr="006C5359" w14:paraId="28319FF5" w14:textId="77777777" w:rsidTr="00BE491C">
        <w:tc>
          <w:tcPr>
            <w:tcW w:w="1851" w:type="pct"/>
            <w:gridSpan w:val="2"/>
            <w:shd w:val="clear" w:color="auto" w:fill="92D050"/>
          </w:tcPr>
          <w:p w14:paraId="029BC288" w14:textId="77777777" w:rsidR="002C70D0" w:rsidRPr="006C5359" w:rsidRDefault="002C70D0" w:rsidP="00BE491C">
            <w:pPr>
              <w:autoSpaceDE w:val="0"/>
              <w:autoSpaceDN w:val="0"/>
              <w:adjustRightInd w:val="0"/>
              <w:spacing w:line="276" w:lineRule="auto"/>
              <w:jc w:val="center"/>
              <w:rPr>
                <w:b/>
                <w:sz w:val="24"/>
                <w:szCs w:val="24"/>
              </w:rPr>
            </w:pPr>
            <w:r w:rsidRPr="006C5359">
              <w:rPr>
                <w:b/>
                <w:sz w:val="24"/>
                <w:szCs w:val="24"/>
              </w:rPr>
              <w:t>Критерий</w:t>
            </w:r>
          </w:p>
        </w:tc>
        <w:tc>
          <w:tcPr>
            <w:tcW w:w="3149" w:type="pct"/>
            <w:shd w:val="clear" w:color="auto" w:fill="92D050"/>
          </w:tcPr>
          <w:p w14:paraId="2C829241" w14:textId="77777777" w:rsidR="002C70D0" w:rsidRPr="006C5359" w:rsidRDefault="002C70D0" w:rsidP="00BE491C">
            <w:pPr>
              <w:autoSpaceDE w:val="0"/>
              <w:autoSpaceDN w:val="0"/>
              <w:adjustRightInd w:val="0"/>
              <w:spacing w:line="276" w:lineRule="auto"/>
              <w:jc w:val="center"/>
              <w:rPr>
                <w:b/>
                <w:sz w:val="24"/>
                <w:szCs w:val="24"/>
              </w:rPr>
            </w:pPr>
            <w:r w:rsidRPr="006C5359">
              <w:rPr>
                <w:b/>
                <w:sz w:val="24"/>
                <w:szCs w:val="24"/>
              </w:rPr>
              <w:t>Методика проверки навыков в критерии</w:t>
            </w:r>
          </w:p>
        </w:tc>
      </w:tr>
      <w:tr w:rsidR="002C70D0" w:rsidRPr="006C5359" w14:paraId="21422546" w14:textId="77777777" w:rsidTr="00BE491C">
        <w:tc>
          <w:tcPr>
            <w:tcW w:w="282" w:type="pct"/>
            <w:shd w:val="clear" w:color="auto" w:fill="00B050"/>
            <w:vAlign w:val="center"/>
          </w:tcPr>
          <w:p w14:paraId="12D24A68"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А</w:t>
            </w:r>
          </w:p>
        </w:tc>
        <w:tc>
          <w:tcPr>
            <w:tcW w:w="1569" w:type="pct"/>
            <w:shd w:val="clear" w:color="auto" w:fill="92D050"/>
            <w:vAlign w:val="center"/>
          </w:tcPr>
          <w:p w14:paraId="287D2770" w14:textId="77777777" w:rsidR="002C70D0" w:rsidRPr="006C5359" w:rsidRDefault="002C70D0" w:rsidP="00BE491C">
            <w:pPr>
              <w:autoSpaceDE w:val="0"/>
              <w:autoSpaceDN w:val="0"/>
              <w:adjustRightInd w:val="0"/>
              <w:spacing w:line="276" w:lineRule="auto"/>
              <w:rPr>
                <w:sz w:val="24"/>
                <w:szCs w:val="24"/>
              </w:rPr>
            </w:pPr>
            <w:r w:rsidRPr="006C5359">
              <w:rPr>
                <w:b/>
                <w:sz w:val="24"/>
                <w:szCs w:val="24"/>
              </w:rPr>
              <w:t>Изготовление компонентов холодильной установки</w:t>
            </w:r>
          </w:p>
        </w:tc>
        <w:tc>
          <w:tcPr>
            <w:tcW w:w="3149" w:type="pct"/>
            <w:shd w:val="clear" w:color="auto" w:fill="auto"/>
          </w:tcPr>
          <w:p w14:paraId="645EBB3E"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оценивание отклонений размеров компонента холодильной установки от размеров, указанных в чертеже; навыков владения инструментом; соблюдение технологии работ; качество производимых операций; герметичность изготовленных компонентов; техники безопасности, порядка на рабочем месте и бережливое производство.</w:t>
            </w:r>
          </w:p>
        </w:tc>
      </w:tr>
      <w:tr w:rsidR="002C70D0" w:rsidRPr="006C5359" w14:paraId="5F59A56D" w14:textId="77777777" w:rsidTr="00BE491C">
        <w:tc>
          <w:tcPr>
            <w:tcW w:w="282" w:type="pct"/>
            <w:shd w:val="clear" w:color="auto" w:fill="00B050"/>
            <w:vAlign w:val="center"/>
          </w:tcPr>
          <w:p w14:paraId="019CA98D"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Б</w:t>
            </w:r>
          </w:p>
        </w:tc>
        <w:tc>
          <w:tcPr>
            <w:tcW w:w="1569" w:type="pct"/>
            <w:shd w:val="clear" w:color="auto" w:fill="92D050"/>
            <w:vAlign w:val="center"/>
          </w:tcPr>
          <w:p w14:paraId="722145C2" w14:textId="77777777" w:rsidR="002C70D0" w:rsidRPr="006C5359" w:rsidRDefault="002C70D0" w:rsidP="00BE491C">
            <w:pPr>
              <w:autoSpaceDE w:val="0"/>
              <w:autoSpaceDN w:val="0"/>
              <w:adjustRightInd w:val="0"/>
              <w:spacing w:line="276" w:lineRule="auto"/>
              <w:rPr>
                <w:b/>
                <w:sz w:val="24"/>
                <w:szCs w:val="24"/>
              </w:rPr>
            </w:pPr>
            <w:r w:rsidRPr="006C5359">
              <w:rPr>
                <w:b/>
                <w:sz w:val="24"/>
                <w:szCs w:val="24"/>
              </w:rPr>
              <w:t>Расстановка компонентов холодильной установки</w:t>
            </w:r>
          </w:p>
        </w:tc>
        <w:tc>
          <w:tcPr>
            <w:tcW w:w="3149" w:type="pct"/>
            <w:shd w:val="clear" w:color="auto" w:fill="auto"/>
          </w:tcPr>
          <w:p w14:paraId="017E24E2"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оценивание правильности расположения смонтированных компонентов холодильной установки в соответствии с заданием и чертежом; техники безопасности, порядка на рабочем месте и бережливое производство.</w:t>
            </w:r>
          </w:p>
        </w:tc>
      </w:tr>
      <w:tr w:rsidR="002C70D0" w:rsidRPr="006C5359" w14:paraId="4176A322" w14:textId="77777777" w:rsidTr="00BE491C">
        <w:tc>
          <w:tcPr>
            <w:tcW w:w="282" w:type="pct"/>
            <w:shd w:val="clear" w:color="auto" w:fill="00B050"/>
            <w:vAlign w:val="center"/>
          </w:tcPr>
          <w:p w14:paraId="0D2C30B3"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В</w:t>
            </w:r>
          </w:p>
        </w:tc>
        <w:tc>
          <w:tcPr>
            <w:tcW w:w="1569" w:type="pct"/>
            <w:shd w:val="clear" w:color="auto" w:fill="92D050"/>
            <w:vAlign w:val="center"/>
          </w:tcPr>
          <w:p w14:paraId="735509C2" w14:textId="77777777" w:rsidR="002C70D0" w:rsidRPr="006C5359" w:rsidRDefault="002C70D0" w:rsidP="00BE491C">
            <w:pPr>
              <w:autoSpaceDE w:val="0"/>
              <w:autoSpaceDN w:val="0"/>
              <w:adjustRightInd w:val="0"/>
              <w:spacing w:line="276" w:lineRule="auto"/>
              <w:rPr>
                <w:b/>
                <w:sz w:val="24"/>
                <w:szCs w:val="24"/>
              </w:rPr>
            </w:pPr>
            <w:r w:rsidRPr="006C5359">
              <w:rPr>
                <w:b/>
                <w:sz w:val="24"/>
                <w:szCs w:val="24"/>
              </w:rPr>
              <w:t>Монтаж трубопроводов холодильной установки</w:t>
            </w:r>
          </w:p>
        </w:tc>
        <w:tc>
          <w:tcPr>
            <w:tcW w:w="3149" w:type="pct"/>
            <w:shd w:val="clear" w:color="auto" w:fill="auto"/>
          </w:tcPr>
          <w:p w14:paraId="2064434D"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оценивание прямолинейности, горизонтальности/вертикальности трубопроводов, их размера в соответствии с заданием; правильности расположения смонтированных участков трубопроводов  в соответствии с принципиальной гидравлической схемой; техники безопасности, порядка на рабочем месте и бережливое производство.</w:t>
            </w:r>
          </w:p>
        </w:tc>
      </w:tr>
      <w:tr w:rsidR="002C70D0" w:rsidRPr="006C5359" w14:paraId="6AE589C7" w14:textId="77777777" w:rsidTr="00BE491C">
        <w:tc>
          <w:tcPr>
            <w:tcW w:w="282" w:type="pct"/>
            <w:shd w:val="clear" w:color="auto" w:fill="00B050"/>
            <w:vAlign w:val="center"/>
          </w:tcPr>
          <w:p w14:paraId="7F5D3819"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Г</w:t>
            </w:r>
          </w:p>
        </w:tc>
        <w:tc>
          <w:tcPr>
            <w:tcW w:w="1569" w:type="pct"/>
            <w:shd w:val="clear" w:color="auto" w:fill="92D050"/>
            <w:vAlign w:val="center"/>
          </w:tcPr>
          <w:p w14:paraId="363E14BD" w14:textId="77777777" w:rsidR="002C70D0" w:rsidRPr="006C5359" w:rsidRDefault="002C70D0" w:rsidP="00BE491C">
            <w:pPr>
              <w:autoSpaceDE w:val="0"/>
              <w:autoSpaceDN w:val="0"/>
              <w:adjustRightInd w:val="0"/>
              <w:spacing w:line="276" w:lineRule="auto"/>
              <w:rPr>
                <w:b/>
                <w:sz w:val="24"/>
                <w:szCs w:val="24"/>
              </w:rPr>
            </w:pPr>
            <w:r w:rsidRPr="006C5359">
              <w:rPr>
                <w:b/>
                <w:sz w:val="24"/>
                <w:szCs w:val="24"/>
              </w:rPr>
              <w:t>Электромонтажные работы</w:t>
            </w:r>
          </w:p>
        </w:tc>
        <w:tc>
          <w:tcPr>
            <w:tcW w:w="3149" w:type="pct"/>
            <w:shd w:val="clear" w:color="auto" w:fill="auto"/>
          </w:tcPr>
          <w:p w14:paraId="06AE61AB"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оценивание правильности подключения электрических потребителей к щиту управления холодильного стенда в соответствии со схемой внешних подключений; качества смонтированных подключений; правильности провидения предпусковых проверочных операций; техники безопасности, порядка на рабочем месте и бережливое производство.</w:t>
            </w:r>
          </w:p>
        </w:tc>
      </w:tr>
      <w:tr w:rsidR="002C70D0" w:rsidRPr="006C5359" w14:paraId="0DA6DD00" w14:textId="77777777" w:rsidTr="00BE491C">
        <w:tc>
          <w:tcPr>
            <w:tcW w:w="282" w:type="pct"/>
            <w:shd w:val="clear" w:color="auto" w:fill="00B050"/>
            <w:vAlign w:val="center"/>
          </w:tcPr>
          <w:p w14:paraId="02E37B07"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Д</w:t>
            </w:r>
          </w:p>
        </w:tc>
        <w:tc>
          <w:tcPr>
            <w:tcW w:w="1569" w:type="pct"/>
            <w:shd w:val="clear" w:color="auto" w:fill="92D050"/>
            <w:vAlign w:val="center"/>
          </w:tcPr>
          <w:p w14:paraId="6BF36606" w14:textId="77777777" w:rsidR="002C70D0" w:rsidRPr="006C5359" w:rsidRDefault="002C70D0" w:rsidP="00BE491C">
            <w:pPr>
              <w:autoSpaceDE w:val="0"/>
              <w:autoSpaceDN w:val="0"/>
              <w:adjustRightInd w:val="0"/>
              <w:spacing w:line="276" w:lineRule="auto"/>
              <w:rPr>
                <w:b/>
                <w:sz w:val="24"/>
                <w:szCs w:val="24"/>
              </w:rPr>
            </w:pPr>
            <w:r w:rsidRPr="006C5359">
              <w:rPr>
                <w:b/>
                <w:sz w:val="24"/>
                <w:szCs w:val="24"/>
              </w:rPr>
              <w:t>Подготовка оборудования к вводу в эксплуатацию</w:t>
            </w:r>
          </w:p>
        </w:tc>
        <w:tc>
          <w:tcPr>
            <w:tcW w:w="3149" w:type="pct"/>
            <w:shd w:val="clear" w:color="auto" w:fill="auto"/>
          </w:tcPr>
          <w:p w14:paraId="739DF402"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 xml:space="preserve">Измеримая составляющая направлена на оценивание герметичности </w:t>
            </w:r>
            <w:proofErr w:type="spellStart"/>
            <w:r w:rsidRPr="006C5359">
              <w:rPr>
                <w:sz w:val="24"/>
                <w:szCs w:val="24"/>
              </w:rPr>
              <w:t>фреонового</w:t>
            </w:r>
            <w:proofErr w:type="spellEnd"/>
            <w:r w:rsidRPr="006C5359">
              <w:rPr>
                <w:sz w:val="24"/>
                <w:szCs w:val="24"/>
              </w:rPr>
              <w:t xml:space="preserve"> трубопровода под избыточным давлением азота, а также способности </w:t>
            </w:r>
            <w:proofErr w:type="spellStart"/>
            <w:r w:rsidRPr="006C5359">
              <w:rPr>
                <w:sz w:val="24"/>
                <w:szCs w:val="24"/>
              </w:rPr>
              <w:t>фреонового</w:t>
            </w:r>
            <w:proofErr w:type="spellEnd"/>
            <w:r w:rsidRPr="006C5359">
              <w:rPr>
                <w:sz w:val="24"/>
                <w:szCs w:val="24"/>
              </w:rPr>
              <w:t xml:space="preserve"> контура держать вакуум в течении </w:t>
            </w:r>
            <w:r w:rsidRPr="006C5359">
              <w:rPr>
                <w:sz w:val="24"/>
                <w:szCs w:val="24"/>
              </w:rPr>
              <w:lastRenderedPageBreak/>
              <w:t xml:space="preserve">требуемого времени выдержки; правильности процедуры </w:t>
            </w:r>
            <w:proofErr w:type="spellStart"/>
            <w:r w:rsidRPr="006C5359">
              <w:rPr>
                <w:sz w:val="24"/>
                <w:szCs w:val="24"/>
              </w:rPr>
              <w:t>вакуумирования</w:t>
            </w:r>
            <w:proofErr w:type="spellEnd"/>
            <w:r w:rsidRPr="006C5359">
              <w:rPr>
                <w:sz w:val="24"/>
                <w:szCs w:val="24"/>
              </w:rPr>
              <w:t xml:space="preserve"> контура; заправки холодильной машины; наличия проверки на утечку хладона; техники безопасности, порядка на рабочем месте и бережливое производство.</w:t>
            </w:r>
          </w:p>
        </w:tc>
      </w:tr>
      <w:tr w:rsidR="002C70D0" w:rsidRPr="006C5359" w14:paraId="757B4B0D" w14:textId="77777777" w:rsidTr="00BE491C">
        <w:tc>
          <w:tcPr>
            <w:tcW w:w="282" w:type="pct"/>
            <w:shd w:val="clear" w:color="auto" w:fill="00B050"/>
            <w:vAlign w:val="center"/>
          </w:tcPr>
          <w:p w14:paraId="55790E9B"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lastRenderedPageBreak/>
              <w:t>Е</w:t>
            </w:r>
          </w:p>
        </w:tc>
        <w:tc>
          <w:tcPr>
            <w:tcW w:w="1569" w:type="pct"/>
            <w:shd w:val="clear" w:color="auto" w:fill="92D050"/>
            <w:vAlign w:val="center"/>
          </w:tcPr>
          <w:p w14:paraId="203246B3" w14:textId="77777777" w:rsidR="002C70D0" w:rsidRPr="006C5359" w:rsidRDefault="002C70D0" w:rsidP="00BE491C">
            <w:pPr>
              <w:autoSpaceDE w:val="0"/>
              <w:autoSpaceDN w:val="0"/>
              <w:adjustRightInd w:val="0"/>
              <w:spacing w:line="276" w:lineRule="auto"/>
              <w:rPr>
                <w:b/>
                <w:sz w:val="24"/>
                <w:szCs w:val="24"/>
              </w:rPr>
            </w:pPr>
            <w:r w:rsidRPr="006C5359">
              <w:rPr>
                <w:b/>
                <w:sz w:val="24"/>
                <w:szCs w:val="24"/>
              </w:rPr>
              <w:t>Пусконаладочные работы</w:t>
            </w:r>
          </w:p>
        </w:tc>
        <w:tc>
          <w:tcPr>
            <w:tcW w:w="3149" w:type="pct"/>
            <w:shd w:val="clear" w:color="auto" w:fill="auto"/>
          </w:tcPr>
          <w:p w14:paraId="43CEF434" w14:textId="77777777" w:rsidR="002C70D0" w:rsidRPr="006C5359" w:rsidRDefault="002C70D0" w:rsidP="00BE491C">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оценивание корректности провидения пусконаладочных работ и вывода установки на проектный режим; правильности использования оборудования для снятия рабочих параметров, а также заполнения карты контрольных замеров.</w:t>
            </w:r>
          </w:p>
        </w:tc>
      </w:tr>
      <w:tr w:rsidR="002C70D0" w:rsidRPr="006C5359" w14:paraId="5CDE6AB2" w14:textId="77777777" w:rsidTr="00BE491C">
        <w:tc>
          <w:tcPr>
            <w:tcW w:w="282" w:type="pct"/>
            <w:shd w:val="clear" w:color="auto" w:fill="00B050"/>
            <w:vAlign w:val="center"/>
          </w:tcPr>
          <w:p w14:paraId="15FB1B99" w14:textId="77777777" w:rsidR="002C70D0" w:rsidRPr="006C5359" w:rsidRDefault="002C70D0" w:rsidP="00BE491C">
            <w:pPr>
              <w:autoSpaceDE w:val="0"/>
              <w:autoSpaceDN w:val="0"/>
              <w:adjustRightInd w:val="0"/>
              <w:spacing w:line="276" w:lineRule="auto"/>
              <w:jc w:val="center"/>
              <w:rPr>
                <w:b/>
                <w:color w:val="FFFFFF" w:themeColor="background1"/>
                <w:sz w:val="24"/>
                <w:szCs w:val="24"/>
              </w:rPr>
            </w:pPr>
            <w:r w:rsidRPr="006C5359">
              <w:rPr>
                <w:b/>
                <w:color w:val="FFFFFF" w:themeColor="background1"/>
                <w:sz w:val="24"/>
                <w:szCs w:val="24"/>
              </w:rPr>
              <w:t>Ж</w:t>
            </w:r>
          </w:p>
        </w:tc>
        <w:tc>
          <w:tcPr>
            <w:tcW w:w="1569" w:type="pct"/>
            <w:shd w:val="clear" w:color="auto" w:fill="92D050"/>
            <w:vAlign w:val="center"/>
          </w:tcPr>
          <w:p w14:paraId="5D5E8962" w14:textId="2C74CA4B" w:rsidR="002C70D0" w:rsidRPr="006C5359" w:rsidRDefault="002C70D0" w:rsidP="00B201C4">
            <w:pPr>
              <w:autoSpaceDE w:val="0"/>
              <w:autoSpaceDN w:val="0"/>
              <w:adjustRightInd w:val="0"/>
              <w:spacing w:line="276" w:lineRule="auto"/>
              <w:rPr>
                <w:b/>
                <w:sz w:val="24"/>
                <w:szCs w:val="24"/>
              </w:rPr>
            </w:pPr>
            <w:r w:rsidRPr="006C5359">
              <w:rPr>
                <w:b/>
                <w:sz w:val="24"/>
                <w:szCs w:val="24"/>
              </w:rPr>
              <w:t xml:space="preserve">Поиск и устранение неисправностей. </w:t>
            </w:r>
          </w:p>
        </w:tc>
        <w:tc>
          <w:tcPr>
            <w:tcW w:w="3149" w:type="pct"/>
            <w:shd w:val="clear" w:color="auto" w:fill="auto"/>
          </w:tcPr>
          <w:p w14:paraId="0EC9556A" w14:textId="281443AB" w:rsidR="002C70D0" w:rsidRPr="006C5359" w:rsidRDefault="002C70D0" w:rsidP="00B201C4">
            <w:pPr>
              <w:autoSpaceDE w:val="0"/>
              <w:autoSpaceDN w:val="0"/>
              <w:adjustRightInd w:val="0"/>
              <w:spacing w:line="276" w:lineRule="auto"/>
              <w:ind w:firstLine="285"/>
              <w:jc w:val="both"/>
              <w:rPr>
                <w:sz w:val="24"/>
                <w:szCs w:val="24"/>
              </w:rPr>
            </w:pPr>
            <w:r w:rsidRPr="006C5359">
              <w:rPr>
                <w:sz w:val="24"/>
                <w:szCs w:val="24"/>
              </w:rPr>
              <w:t>Измеримая составляющая направлена на о</w:t>
            </w:r>
            <w:r w:rsidR="00B201C4">
              <w:rPr>
                <w:sz w:val="24"/>
                <w:szCs w:val="24"/>
              </w:rPr>
              <w:t xml:space="preserve">ценивание поиска неисправностей, </w:t>
            </w:r>
            <w:r w:rsidRPr="006C5359">
              <w:rPr>
                <w:sz w:val="24"/>
                <w:szCs w:val="24"/>
              </w:rPr>
              <w:t>техники безопасности, порядка на рабочем месте.</w:t>
            </w:r>
          </w:p>
        </w:tc>
      </w:tr>
    </w:tbl>
    <w:p w14:paraId="3B6CA5D9" w14:textId="636E65E5" w:rsidR="005A1625" w:rsidRPr="00D83E4E" w:rsidRDefault="005A1625" w:rsidP="00D83E4E">
      <w:pPr>
        <w:pStyle w:val="-2"/>
        <w:ind w:firstLine="709"/>
        <w:rPr>
          <w:rFonts w:ascii="Times New Roman" w:hAnsi="Times New Roman"/>
          <w:sz w:val="24"/>
        </w:rPr>
      </w:pPr>
      <w:bookmarkStart w:id="14" w:name="_Toc158384004"/>
      <w:r w:rsidRPr="00D83E4E">
        <w:rPr>
          <w:rFonts w:ascii="Times New Roman" w:hAnsi="Times New Roman"/>
          <w:sz w:val="24"/>
        </w:rPr>
        <w:t>1.5. КОНКУРСНОЕ ЗАДАНИЕ</w:t>
      </w:r>
      <w:bookmarkEnd w:id="14"/>
    </w:p>
    <w:p w14:paraId="33CA20EA" w14:textId="6412715C"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Общая продолжительность Конкурсного задания</w:t>
      </w:r>
      <w:r w:rsidRPr="003732A7">
        <w:rPr>
          <w:rFonts w:ascii="Times New Roman" w:eastAsia="Times New Roman" w:hAnsi="Times New Roman" w:cs="Times New Roman"/>
          <w:color w:val="000000"/>
          <w:sz w:val="28"/>
          <w:szCs w:val="28"/>
          <w:vertAlign w:val="superscript"/>
        </w:rPr>
        <w:footnoteReference w:id="1"/>
      </w:r>
      <w:r w:rsidRPr="003732A7">
        <w:rPr>
          <w:rFonts w:ascii="Times New Roman" w:eastAsia="Times New Roman" w:hAnsi="Times New Roman" w:cs="Times New Roman"/>
          <w:color w:val="000000"/>
          <w:sz w:val="28"/>
          <w:szCs w:val="28"/>
        </w:rPr>
        <w:t xml:space="preserve">: </w:t>
      </w:r>
      <w:r w:rsidR="00493442">
        <w:rPr>
          <w:rFonts w:ascii="Times New Roman" w:eastAsia="Times New Roman" w:hAnsi="Times New Roman" w:cs="Times New Roman"/>
          <w:color w:val="000000"/>
          <w:sz w:val="28"/>
          <w:szCs w:val="28"/>
        </w:rPr>
        <w:t>20</w:t>
      </w:r>
      <w:bookmarkStart w:id="15" w:name="_GoBack"/>
      <w:bookmarkEnd w:id="15"/>
      <w:r w:rsidR="00B201C4">
        <w:rPr>
          <w:rFonts w:ascii="Times New Roman" w:eastAsia="Times New Roman" w:hAnsi="Times New Roman" w:cs="Times New Roman"/>
          <w:color w:val="000000"/>
          <w:sz w:val="28"/>
          <w:szCs w:val="28"/>
        </w:rPr>
        <w:t>,5</w:t>
      </w:r>
      <w:r w:rsidRPr="003732A7">
        <w:rPr>
          <w:rFonts w:ascii="Times New Roman" w:eastAsia="Times New Roman" w:hAnsi="Times New Roman" w:cs="Times New Roman"/>
          <w:color w:val="000000"/>
          <w:sz w:val="28"/>
          <w:szCs w:val="28"/>
        </w:rPr>
        <w:t xml:space="preserve"> ч.</w:t>
      </w:r>
    </w:p>
    <w:p w14:paraId="04FBA5D7" w14:textId="1CB2B52A" w:rsidR="009E52E7" w:rsidRPr="003732A7" w:rsidRDefault="009E52E7" w:rsidP="00D83E4E">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sidRPr="003732A7">
        <w:rPr>
          <w:rFonts w:ascii="Times New Roman" w:eastAsia="Times New Roman" w:hAnsi="Times New Roman" w:cs="Times New Roman"/>
          <w:color w:val="000000"/>
          <w:sz w:val="28"/>
          <w:szCs w:val="28"/>
        </w:rPr>
        <w:t xml:space="preserve">Количество конкурсных дней: </w:t>
      </w:r>
      <w:r w:rsidR="00FA7DEB">
        <w:rPr>
          <w:rFonts w:ascii="Times New Roman" w:eastAsia="Times New Roman" w:hAnsi="Times New Roman" w:cs="Times New Roman"/>
          <w:color w:val="000000"/>
          <w:sz w:val="28"/>
          <w:szCs w:val="28"/>
        </w:rPr>
        <w:t>3 дня</w:t>
      </w:r>
    </w:p>
    <w:p w14:paraId="4515EBCB" w14:textId="2D85417B" w:rsidR="009E52E7" w:rsidRPr="00A204BB" w:rsidRDefault="009E52E7" w:rsidP="009E52E7">
      <w:pPr>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 xml:space="preserve">Вне зависимости от количества модулей, КЗ должно включать оценку по каждому из разделов </w:t>
      </w:r>
      <w:r w:rsidR="00F35F4F">
        <w:rPr>
          <w:rFonts w:ascii="Times New Roman" w:hAnsi="Times New Roman" w:cs="Times New Roman"/>
          <w:sz w:val="28"/>
          <w:szCs w:val="28"/>
        </w:rPr>
        <w:t>требований</w:t>
      </w:r>
      <w:r w:rsidRPr="00E0407E">
        <w:rPr>
          <w:rFonts w:ascii="Times New Roman" w:hAnsi="Times New Roman" w:cs="Times New Roman"/>
          <w:sz w:val="28"/>
          <w:szCs w:val="28"/>
        </w:rPr>
        <w:t xml:space="preserve"> компетенции</w:t>
      </w:r>
      <w:r w:rsidRPr="00A204BB">
        <w:rPr>
          <w:rFonts w:ascii="Times New Roman" w:hAnsi="Times New Roman" w:cs="Times New Roman"/>
          <w:sz w:val="28"/>
          <w:szCs w:val="28"/>
        </w:rPr>
        <w:t>.</w:t>
      </w:r>
    </w:p>
    <w:p w14:paraId="1D4800BF" w14:textId="10A205A1" w:rsidR="009E52E7" w:rsidRDefault="009E52E7" w:rsidP="009E52E7">
      <w:pPr>
        <w:autoSpaceDE w:val="0"/>
        <w:autoSpaceDN w:val="0"/>
        <w:adjustRightInd w:val="0"/>
        <w:spacing w:after="0" w:line="360" w:lineRule="auto"/>
        <w:ind w:firstLine="709"/>
        <w:jc w:val="both"/>
        <w:rPr>
          <w:rFonts w:ascii="Times New Roman" w:hAnsi="Times New Roman" w:cs="Times New Roman"/>
          <w:sz w:val="28"/>
          <w:szCs w:val="28"/>
        </w:rPr>
      </w:pPr>
      <w:r w:rsidRPr="00A204BB">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w:t>
      </w:r>
      <w:r>
        <w:rPr>
          <w:rFonts w:ascii="Times New Roman" w:hAnsi="Times New Roman" w:cs="Times New Roman"/>
          <w:sz w:val="28"/>
          <w:szCs w:val="28"/>
        </w:rPr>
        <w:t xml:space="preserve"> В дополнение могут учитываться требования работодателей для проверки теоретических знаний / оценки квалификации</w:t>
      </w:r>
      <w:r w:rsidR="00F35F4F">
        <w:rPr>
          <w:rFonts w:ascii="Times New Roman" w:hAnsi="Times New Roman" w:cs="Times New Roman"/>
          <w:sz w:val="28"/>
          <w:szCs w:val="28"/>
        </w:rPr>
        <w:t>.</w:t>
      </w:r>
    </w:p>
    <w:p w14:paraId="7D303044" w14:textId="744AC829" w:rsidR="005A1625" w:rsidRPr="00A4187F" w:rsidRDefault="005A1625" w:rsidP="00A4187F">
      <w:pPr>
        <w:pStyle w:val="-2"/>
        <w:ind w:firstLine="709"/>
        <w:rPr>
          <w:rFonts w:ascii="Times New Roman" w:hAnsi="Times New Roman"/>
        </w:rPr>
      </w:pPr>
      <w:bookmarkStart w:id="16" w:name="_Toc158384005"/>
      <w:r w:rsidRPr="00A4187F">
        <w:rPr>
          <w:rFonts w:ascii="Times New Roman" w:hAnsi="Times New Roman"/>
        </w:rPr>
        <w:t xml:space="preserve">1.5.1. </w:t>
      </w:r>
      <w:r w:rsidR="008C41F7" w:rsidRPr="00A4187F">
        <w:rPr>
          <w:rFonts w:ascii="Times New Roman" w:hAnsi="Times New Roman"/>
        </w:rPr>
        <w:t>Разработка/выбор конкурсного задания</w:t>
      </w:r>
      <w:bookmarkEnd w:id="16"/>
      <w:r w:rsidR="00791D70" w:rsidRPr="00A4187F">
        <w:rPr>
          <w:rFonts w:ascii="Times New Roman" w:hAnsi="Times New Roman"/>
        </w:rPr>
        <w:t xml:space="preserve"> </w:t>
      </w:r>
    </w:p>
    <w:p w14:paraId="63F63537" w14:textId="0283AF07" w:rsidR="00FA7DEB" w:rsidRPr="006C5359" w:rsidRDefault="00FA7DEB" w:rsidP="00FA7DEB">
      <w:pPr>
        <w:spacing w:after="0" w:line="276" w:lineRule="auto"/>
        <w:ind w:firstLine="851"/>
        <w:jc w:val="both"/>
        <w:rPr>
          <w:rFonts w:ascii="Times New Roman" w:eastAsia="Times New Roman" w:hAnsi="Times New Roman" w:cs="Times New Roman"/>
          <w:sz w:val="28"/>
          <w:szCs w:val="28"/>
          <w:lang w:eastAsia="ru-RU"/>
        </w:rPr>
      </w:pPr>
      <w:r w:rsidRPr="006C5359">
        <w:rPr>
          <w:rFonts w:ascii="Times New Roman" w:eastAsia="Times New Roman" w:hAnsi="Times New Roman" w:cs="Times New Roman"/>
          <w:sz w:val="28"/>
          <w:szCs w:val="28"/>
          <w:lang w:eastAsia="ru-RU"/>
        </w:rPr>
        <w:t xml:space="preserve">Конкурсное задание состоит из 7 модулей, включает обязательную к выполнению часть (инвариант) </w:t>
      </w:r>
      <w:r w:rsidR="00B201C4" w:rsidRPr="006C5359">
        <w:rPr>
          <w:rFonts w:ascii="Times New Roman" w:eastAsia="Times New Roman" w:hAnsi="Times New Roman" w:cs="Times New Roman"/>
          <w:sz w:val="28"/>
          <w:szCs w:val="28"/>
          <w:lang w:eastAsia="ru-RU"/>
        </w:rPr>
        <w:t>–</w:t>
      </w:r>
      <w:r w:rsidRPr="006C5359">
        <w:rPr>
          <w:rFonts w:ascii="Times New Roman" w:eastAsia="Times New Roman" w:hAnsi="Times New Roman" w:cs="Times New Roman"/>
          <w:sz w:val="28"/>
          <w:szCs w:val="28"/>
          <w:lang w:eastAsia="ru-RU"/>
        </w:rPr>
        <w:t xml:space="preserve"> 5 модулей, и вариативную часть – 2 модул</w:t>
      </w:r>
      <w:r w:rsidR="000F3788">
        <w:rPr>
          <w:rFonts w:ascii="Times New Roman" w:eastAsia="Times New Roman" w:hAnsi="Times New Roman" w:cs="Times New Roman"/>
          <w:sz w:val="28"/>
          <w:szCs w:val="28"/>
          <w:lang w:eastAsia="ru-RU"/>
        </w:rPr>
        <w:t>я</w:t>
      </w:r>
      <w:r w:rsidRPr="006C5359">
        <w:rPr>
          <w:rFonts w:ascii="Times New Roman" w:eastAsia="Times New Roman" w:hAnsi="Times New Roman" w:cs="Times New Roman"/>
          <w:sz w:val="28"/>
          <w:szCs w:val="28"/>
          <w:lang w:eastAsia="ru-RU"/>
        </w:rPr>
        <w:t>. Общее количество баллов ко</w:t>
      </w:r>
      <w:r w:rsidR="00B201C4">
        <w:rPr>
          <w:rFonts w:ascii="Times New Roman" w:eastAsia="Times New Roman" w:hAnsi="Times New Roman" w:cs="Times New Roman"/>
          <w:sz w:val="28"/>
          <w:szCs w:val="28"/>
          <w:lang w:eastAsia="ru-RU"/>
        </w:rPr>
        <w:t>нкурсного задания составляет 89</w:t>
      </w:r>
      <w:r w:rsidRPr="006C5359">
        <w:rPr>
          <w:rFonts w:ascii="Times New Roman" w:eastAsia="Times New Roman" w:hAnsi="Times New Roman" w:cs="Times New Roman"/>
          <w:sz w:val="28"/>
          <w:szCs w:val="28"/>
          <w:lang w:eastAsia="ru-RU"/>
        </w:rPr>
        <w:t>.</w:t>
      </w:r>
    </w:p>
    <w:p w14:paraId="3E384B95" w14:textId="10DE599E" w:rsidR="00FA7DEB" w:rsidRDefault="00FA7DEB" w:rsidP="00FA7DEB">
      <w:pPr>
        <w:spacing w:after="0" w:line="276" w:lineRule="auto"/>
        <w:ind w:firstLine="851"/>
        <w:jc w:val="right"/>
        <w:rPr>
          <w:rFonts w:ascii="Times New Roman" w:eastAsia="Times New Roman" w:hAnsi="Times New Roman" w:cs="Times New Roman"/>
          <w:i/>
          <w:iCs/>
          <w:sz w:val="28"/>
          <w:szCs w:val="28"/>
          <w:lang w:eastAsia="ru-RU"/>
        </w:rPr>
      </w:pPr>
    </w:p>
    <w:p w14:paraId="3D20AD1C" w14:textId="299DEA2F"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2A2DCCD7" w14:textId="3A181DB0"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4A37AAA6" w14:textId="549A879B"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47513554" w14:textId="1177A033"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35497F59" w14:textId="5FA7435C"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2ED00BF2" w14:textId="7E670F7D"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52CA20AD" w14:textId="2F5466D6"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53F9FF5A" w14:textId="38C5F0D8" w:rsidR="00B201C4" w:rsidRDefault="00B201C4" w:rsidP="00FA7DEB">
      <w:pPr>
        <w:spacing w:after="0" w:line="276" w:lineRule="auto"/>
        <w:ind w:firstLine="851"/>
        <w:jc w:val="right"/>
        <w:rPr>
          <w:rFonts w:ascii="Times New Roman" w:eastAsia="Times New Roman" w:hAnsi="Times New Roman" w:cs="Times New Roman"/>
          <w:i/>
          <w:iCs/>
          <w:sz w:val="28"/>
          <w:szCs w:val="28"/>
          <w:lang w:eastAsia="ru-RU"/>
        </w:rPr>
      </w:pPr>
    </w:p>
    <w:p w14:paraId="2AC01F55" w14:textId="77777777" w:rsidR="00531D46" w:rsidRDefault="00531D46" w:rsidP="00FA7DEB">
      <w:pPr>
        <w:spacing w:after="0" w:line="276" w:lineRule="auto"/>
        <w:ind w:firstLine="851"/>
        <w:jc w:val="right"/>
        <w:rPr>
          <w:rFonts w:ascii="Times New Roman" w:eastAsia="Times New Roman" w:hAnsi="Times New Roman" w:cs="Times New Roman"/>
          <w:i/>
          <w:iCs/>
          <w:sz w:val="28"/>
          <w:szCs w:val="28"/>
          <w:lang w:eastAsia="ru-RU"/>
        </w:rPr>
        <w:sectPr w:rsidR="00531D46" w:rsidSect="006C2D06">
          <w:headerReference w:type="default" r:id="rId10"/>
          <w:footerReference w:type="default" r:id="rId11"/>
          <w:headerReference w:type="first" r:id="rId12"/>
          <w:footerReference w:type="first" r:id="rId13"/>
          <w:pgSz w:w="11906" w:h="16838"/>
          <w:pgMar w:top="1134" w:right="849" w:bottom="1134" w:left="1418" w:header="624" w:footer="170" w:gutter="0"/>
          <w:pgNumType w:start="2"/>
          <w:cols w:space="708"/>
          <w:titlePg/>
          <w:docGrid w:linePitch="360"/>
        </w:sectPr>
      </w:pPr>
    </w:p>
    <w:p w14:paraId="10B86D59" w14:textId="3D4C9101" w:rsidR="00FA7DEB" w:rsidRDefault="00FA7DEB" w:rsidP="00FA7DEB">
      <w:pPr>
        <w:spacing w:after="0" w:line="276" w:lineRule="auto"/>
        <w:ind w:firstLine="851"/>
        <w:jc w:val="right"/>
        <w:rPr>
          <w:rFonts w:ascii="Times New Roman" w:eastAsia="Times New Roman" w:hAnsi="Times New Roman" w:cs="Times New Roman"/>
          <w:i/>
          <w:iCs/>
          <w:sz w:val="28"/>
          <w:szCs w:val="28"/>
          <w:lang w:eastAsia="ru-RU"/>
        </w:rPr>
      </w:pPr>
      <w:r w:rsidRPr="006C5359">
        <w:rPr>
          <w:rFonts w:ascii="Times New Roman" w:eastAsia="Times New Roman" w:hAnsi="Times New Roman" w:cs="Times New Roman"/>
          <w:i/>
          <w:iCs/>
          <w:sz w:val="28"/>
          <w:szCs w:val="28"/>
          <w:lang w:eastAsia="ru-RU"/>
        </w:rPr>
        <w:lastRenderedPageBreak/>
        <w:t>Таблица №4</w:t>
      </w:r>
    </w:p>
    <w:p w14:paraId="6B7D450B" w14:textId="1FDCD330" w:rsidR="00FA7DEB" w:rsidRDefault="00FA7DEB" w:rsidP="00FA7DEB">
      <w:pPr>
        <w:spacing w:after="0" w:line="276" w:lineRule="auto"/>
        <w:ind w:firstLine="851"/>
        <w:jc w:val="center"/>
        <w:rPr>
          <w:rFonts w:ascii="Times New Roman" w:eastAsia="Times New Roman" w:hAnsi="Times New Roman" w:cs="Times New Roman"/>
          <w:b/>
          <w:bCs/>
          <w:sz w:val="28"/>
          <w:szCs w:val="28"/>
          <w:lang w:eastAsia="ru-RU"/>
        </w:rPr>
      </w:pPr>
      <w:r w:rsidRPr="006C5359">
        <w:rPr>
          <w:rFonts w:ascii="Times New Roman" w:eastAsia="Times New Roman" w:hAnsi="Times New Roman" w:cs="Times New Roman"/>
          <w:b/>
          <w:bCs/>
          <w:sz w:val="28"/>
          <w:szCs w:val="28"/>
          <w:lang w:eastAsia="ru-RU"/>
        </w:rPr>
        <w:t>Матрица конкурсного задания</w:t>
      </w:r>
    </w:p>
    <w:p w14:paraId="32713AAF" w14:textId="22DD4976" w:rsidR="00531D46" w:rsidRPr="006C5359" w:rsidRDefault="006C2D06" w:rsidP="00FA7DEB">
      <w:pPr>
        <w:spacing w:after="0" w:line="276" w:lineRule="auto"/>
        <w:ind w:firstLine="851"/>
        <w:jc w:val="center"/>
        <w:rPr>
          <w:rFonts w:ascii="Times New Roman" w:eastAsia="Times New Roman" w:hAnsi="Times New Roman" w:cs="Times New Roman"/>
          <w:b/>
          <w:bCs/>
          <w:sz w:val="28"/>
          <w:szCs w:val="28"/>
          <w:lang w:eastAsia="ru-RU"/>
        </w:rPr>
      </w:pPr>
      <w:r w:rsidRPr="006C2D06">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658240" behindDoc="1" locked="0" layoutInCell="1" allowOverlap="1" wp14:anchorId="61B6DACC" wp14:editId="6BBC983C">
                <wp:simplePos x="0" y="0"/>
                <wp:positionH relativeFrom="column">
                  <wp:posOffset>-47625</wp:posOffset>
                </wp:positionH>
                <wp:positionV relativeFrom="paragraph">
                  <wp:posOffset>4919345</wp:posOffset>
                </wp:positionV>
                <wp:extent cx="406400" cy="1404620"/>
                <wp:effectExtent l="0" t="8890" r="3810"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406400" cy="1404620"/>
                        </a:xfrm>
                        <a:prstGeom prst="rect">
                          <a:avLst/>
                        </a:prstGeom>
                        <a:solidFill>
                          <a:srgbClr val="FFFFFF"/>
                        </a:solidFill>
                        <a:ln w="9525">
                          <a:noFill/>
                          <a:miter lim="800000"/>
                          <a:headEnd/>
                          <a:tailEnd/>
                        </a:ln>
                      </wps:spPr>
                      <wps:txbx>
                        <w:txbxContent>
                          <w:p w14:paraId="2D8D84E9" w14:textId="5096CECB" w:rsidR="006C2D06" w:rsidRDefault="006C2D06">
                            <w: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61B6DACC" id="_x0000_t202" coordsize="21600,21600" o:spt="202" path="m,l,21600r21600,l21600,xe">
                <v:stroke joinstyle="miter"/>
                <v:path gradientshapeok="t" o:connecttype="rect"/>
              </v:shapetype>
              <v:shape id="Надпись 2" o:spid="_x0000_s1026" type="#_x0000_t202" style="position:absolute;left:0;text-align:left;margin-left:-3.75pt;margin-top:387.35pt;width:32pt;height:110.6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" stroked="f">
                <v:textbox style="mso-fit-shape-to-text:t">
                  <w:txbxContent>
                    <w:p w14:paraId="2D8D84E9" w14:textId="5096CECB" w:rsidR="006C2D06" w:rsidRDefault="006C2D06">
                      <w:r>
                        <w:t>12</w:t>
                      </w:r>
                    </w:p>
                  </w:txbxContent>
                </v:textbox>
              </v:shape>
            </w:pict>
          </mc:Fallback>
        </mc:AlternateContent>
      </w:r>
    </w:p>
    <w:tbl>
      <w:tblPr>
        <w:tblStyle w:val="af"/>
        <w:tblW w:w="15163" w:type="dxa"/>
        <w:tblLayout w:type="fixed"/>
        <w:tblLook w:val="04A0" w:firstRow="1" w:lastRow="0" w:firstColumn="1" w:lastColumn="0" w:noHBand="0" w:noVBand="1"/>
      </w:tblPr>
      <w:tblGrid>
        <w:gridCol w:w="4106"/>
        <w:gridCol w:w="3969"/>
        <w:gridCol w:w="1701"/>
        <w:gridCol w:w="1701"/>
        <w:gridCol w:w="1418"/>
        <w:gridCol w:w="2268"/>
      </w:tblGrid>
      <w:tr w:rsidR="00FA7DEB" w:rsidRPr="006C5359" w14:paraId="020CE1BF" w14:textId="77777777" w:rsidTr="006C2D06">
        <w:trPr>
          <w:trHeight w:val="1125"/>
        </w:trPr>
        <w:tc>
          <w:tcPr>
            <w:tcW w:w="4106" w:type="dxa"/>
            <w:vAlign w:val="center"/>
          </w:tcPr>
          <w:p w14:paraId="3FCEAD75" w14:textId="31B4E201" w:rsidR="00FA7DEB" w:rsidRPr="006C5359" w:rsidRDefault="00FA7DEB" w:rsidP="00BE491C">
            <w:pPr>
              <w:spacing w:line="276" w:lineRule="auto"/>
              <w:jc w:val="center"/>
              <w:rPr>
                <w:sz w:val="24"/>
                <w:szCs w:val="24"/>
              </w:rPr>
            </w:pPr>
            <w:r w:rsidRPr="006C5359">
              <w:rPr>
                <w:sz w:val="24"/>
                <w:szCs w:val="24"/>
              </w:rPr>
              <w:t>Обобщенная трудовая функция</w:t>
            </w:r>
          </w:p>
        </w:tc>
        <w:tc>
          <w:tcPr>
            <w:tcW w:w="3969" w:type="dxa"/>
            <w:vAlign w:val="center"/>
          </w:tcPr>
          <w:p w14:paraId="76E14215" w14:textId="77777777" w:rsidR="00FA7DEB" w:rsidRPr="006C5359" w:rsidRDefault="00FA7DEB" w:rsidP="00BE491C">
            <w:pPr>
              <w:spacing w:line="276" w:lineRule="auto"/>
              <w:jc w:val="center"/>
              <w:rPr>
                <w:sz w:val="24"/>
                <w:szCs w:val="24"/>
                <w:lang w:val="en-US"/>
              </w:rPr>
            </w:pPr>
            <w:r w:rsidRPr="006C5359">
              <w:rPr>
                <w:sz w:val="24"/>
                <w:szCs w:val="24"/>
              </w:rPr>
              <w:t>Трудовая функция</w:t>
            </w:r>
          </w:p>
        </w:tc>
        <w:tc>
          <w:tcPr>
            <w:tcW w:w="1701" w:type="dxa"/>
            <w:vAlign w:val="center"/>
          </w:tcPr>
          <w:p w14:paraId="3AB12500" w14:textId="77777777" w:rsidR="00FA7DEB" w:rsidRPr="006C5359" w:rsidRDefault="00FA7DEB" w:rsidP="00BE491C">
            <w:pPr>
              <w:spacing w:line="276" w:lineRule="auto"/>
              <w:jc w:val="center"/>
              <w:rPr>
                <w:sz w:val="24"/>
                <w:szCs w:val="24"/>
              </w:rPr>
            </w:pPr>
            <w:r>
              <w:rPr>
                <w:sz w:val="24"/>
                <w:szCs w:val="24"/>
              </w:rPr>
              <w:t>Нормативный документ</w:t>
            </w:r>
          </w:p>
        </w:tc>
        <w:tc>
          <w:tcPr>
            <w:tcW w:w="1701" w:type="dxa"/>
            <w:vAlign w:val="center"/>
          </w:tcPr>
          <w:p w14:paraId="38E55721" w14:textId="77777777" w:rsidR="00FA7DEB" w:rsidRPr="006C5359" w:rsidRDefault="00FA7DEB" w:rsidP="00BE491C">
            <w:pPr>
              <w:spacing w:line="276" w:lineRule="auto"/>
              <w:jc w:val="center"/>
              <w:rPr>
                <w:sz w:val="24"/>
                <w:szCs w:val="24"/>
              </w:rPr>
            </w:pPr>
            <w:r w:rsidRPr="006C5359">
              <w:rPr>
                <w:sz w:val="24"/>
                <w:szCs w:val="24"/>
              </w:rPr>
              <w:t>Модуль</w:t>
            </w:r>
          </w:p>
        </w:tc>
        <w:tc>
          <w:tcPr>
            <w:tcW w:w="1418" w:type="dxa"/>
            <w:vAlign w:val="center"/>
          </w:tcPr>
          <w:p w14:paraId="514C5691" w14:textId="77777777" w:rsidR="00FA7DEB" w:rsidRPr="006C5359" w:rsidRDefault="00FA7DEB" w:rsidP="00BE491C">
            <w:pPr>
              <w:spacing w:line="276" w:lineRule="auto"/>
              <w:jc w:val="center"/>
              <w:rPr>
                <w:sz w:val="24"/>
                <w:szCs w:val="24"/>
              </w:rPr>
            </w:pPr>
            <w:r w:rsidRPr="006C5359">
              <w:rPr>
                <w:sz w:val="24"/>
                <w:szCs w:val="24"/>
              </w:rPr>
              <w:t>Константа/</w:t>
            </w:r>
            <w:proofErr w:type="spellStart"/>
            <w:r w:rsidRPr="006C5359">
              <w:rPr>
                <w:sz w:val="24"/>
                <w:szCs w:val="24"/>
              </w:rPr>
              <w:t>вариатив</w:t>
            </w:r>
            <w:proofErr w:type="spellEnd"/>
          </w:p>
        </w:tc>
        <w:tc>
          <w:tcPr>
            <w:tcW w:w="2268" w:type="dxa"/>
            <w:vAlign w:val="center"/>
          </w:tcPr>
          <w:p w14:paraId="78A1E0BF" w14:textId="77777777" w:rsidR="00FA7DEB" w:rsidRDefault="00FA7DEB" w:rsidP="00BE491C">
            <w:pPr>
              <w:spacing w:line="276" w:lineRule="auto"/>
              <w:jc w:val="center"/>
              <w:rPr>
                <w:sz w:val="24"/>
                <w:szCs w:val="24"/>
              </w:rPr>
            </w:pPr>
            <w:r w:rsidRPr="006C5359">
              <w:rPr>
                <w:sz w:val="24"/>
                <w:szCs w:val="24"/>
              </w:rPr>
              <w:t>КО</w:t>
            </w:r>
            <w:r>
              <w:rPr>
                <w:sz w:val="24"/>
                <w:szCs w:val="24"/>
              </w:rPr>
              <w:t xml:space="preserve">, </w:t>
            </w:r>
          </w:p>
          <w:p w14:paraId="75380B0D" w14:textId="77777777" w:rsidR="00FA7DEB" w:rsidRPr="006C5359" w:rsidRDefault="00FA7DEB" w:rsidP="00BE491C">
            <w:pPr>
              <w:spacing w:line="276" w:lineRule="auto"/>
              <w:jc w:val="center"/>
              <w:rPr>
                <w:sz w:val="24"/>
                <w:szCs w:val="24"/>
              </w:rPr>
            </w:pPr>
            <w:r>
              <w:rPr>
                <w:sz w:val="24"/>
                <w:szCs w:val="24"/>
              </w:rPr>
              <w:t>кол-во баллов</w:t>
            </w:r>
          </w:p>
        </w:tc>
      </w:tr>
      <w:tr w:rsidR="00FA7DEB" w:rsidRPr="006C5359" w14:paraId="07E547E6" w14:textId="77777777" w:rsidTr="006C2D06">
        <w:trPr>
          <w:trHeight w:val="288"/>
        </w:trPr>
        <w:tc>
          <w:tcPr>
            <w:tcW w:w="4106" w:type="dxa"/>
            <w:vAlign w:val="center"/>
          </w:tcPr>
          <w:p w14:paraId="433CFEC7" w14:textId="3D917749" w:rsidR="00FA7DEB" w:rsidRPr="006C5359" w:rsidRDefault="00FA7DEB" w:rsidP="00BE491C">
            <w:pPr>
              <w:spacing w:line="276" w:lineRule="auto"/>
              <w:jc w:val="center"/>
              <w:rPr>
                <w:sz w:val="24"/>
                <w:szCs w:val="24"/>
                <w:lang w:val="en-US"/>
              </w:rPr>
            </w:pPr>
            <w:r w:rsidRPr="006C5359">
              <w:rPr>
                <w:sz w:val="24"/>
                <w:szCs w:val="24"/>
                <w:lang w:val="en-US"/>
              </w:rPr>
              <w:t>1</w:t>
            </w:r>
          </w:p>
        </w:tc>
        <w:tc>
          <w:tcPr>
            <w:tcW w:w="3969" w:type="dxa"/>
            <w:vAlign w:val="center"/>
          </w:tcPr>
          <w:p w14:paraId="16070073" w14:textId="77777777" w:rsidR="00FA7DEB" w:rsidRPr="006C5359" w:rsidRDefault="00FA7DEB" w:rsidP="00BE491C">
            <w:pPr>
              <w:spacing w:line="276" w:lineRule="auto"/>
              <w:jc w:val="center"/>
              <w:rPr>
                <w:sz w:val="24"/>
                <w:szCs w:val="24"/>
                <w:lang w:val="en-US"/>
              </w:rPr>
            </w:pPr>
            <w:r w:rsidRPr="006C5359">
              <w:rPr>
                <w:sz w:val="24"/>
                <w:szCs w:val="24"/>
                <w:lang w:val="en-US"/>
              </w:rPr>
              <w:t>2</w:t>
            </w:r>
          </w:p>
        </w:tc>
        <w:tc>
          <w:tcPr>
            <w:tcW w:w="1701" w:type="dxa"/>
            <w:vAlign w:val="center"/>
          </w:tcPr>
          <w:p w14:paraId="25A8F254" w14:textId="77777777" w:rsidR="00FA7DEB" w:rsidRPr="006C5359" w:rsidRDefault="00FA7DEB" w:rsidP="00BE491C">
            <w:pPr>
              <w:spacing w:line="276" w:lineRule="auto"/>
              <w:jc w:val="center"/>
              <w:rPr>
                <w:sz w:val="24"/>
                <w:szCs w:val="24"/>
                <w:lang w:val="en-US"/>
              </w:rPr>
            </w:pPr>
            <w:r w:rsidRPr="006C5359">
              <w:rPr>
                <w:sz w:val="24"/>
                <w:szCs w:val="24"/>
                <w:lang w:val="en-US"/>
              </w:rPr>
              <w:t>3</w:t>
            </w:r>
          </w:p>
        </w:tc>
        <w:tc>
          <w:tcPr>
            <w:tcW w:w="1701" w:type="dxa"/>
            <w:vAlign w:val="center"/>
          </w:tcPr>
          <w:p w14:paraId="5D653CFB" w14:textId="77777777" w:rsidR="00FA7DEB" w:rsidRPr="006C5359" w:rsidRDefault="00FA7DEB" w:rsidP="00BE491C">
            <w:pPr>
              <w:spacing w:line="276" w:lineRule="auto"/>
              <w:jc w:val="center"/>
              <w:rPr>
                <w:sz w:val="24"/>
                <w:szCs w:val="24"/>
                <w:lang w:val="en-US"/>
              </w:rPr>
            </w:pPr>
            <w:r w:rsidRPr="006C5359">
              <w:rPr>
                <w:sz w:val="24"/>
                <w:szCs w:val="24"/>
                <w:lang w:val="en-US"/>
              </w:rPr>
              <w:t>4</w:t>
            </w:r>
          </w:p>
        </w:tc>
        <w:tc>
          <w:tcPr>
            <w:tcW w:w="1418" w:type="dxa"/>
            <w:vAlign w:val="center"/>
          </w:tcPr>
          <w:p w14:paraId="0FE1596E" w14:textId="77777777" w:rsidR="00FA7DEB" w:rsidRPr="006C5359" w:rsidRDefault="00FA7DEB" w:rsidP="00BE491C">
            <w:pPr>
              <w:spacing w:line="276" w:lineRule="auto"/>
              <w:jc w:val="center"/>
              <w:rPr>
                <w:sz w:val="24"/>
                <w:szCs w:val="24"/>
                <w:lang w:val="en-US"/>
              </w:rPr>
            </w:pPr>
            <w:r w:rsidRPr="006C5359">
              <w:rPr>
                <w:sz w:val="24"/>
                <w:szCs w:val="24"/>
                <w:lang w:val="en-US"/>
              </w:rPr>
              <w:t>5</w:t>
            </w:r>
          </w:p>
        </w:tc>
        <w:tc>
          <w:tcPr>
            <w:tcW w:w="2268" w:type="dxa"/>
            <w:vAlign w:val="center"/>
          </w:tcPr>
          <w:p w14:paraId="5330882F" w14:textId="77777777" w:rsidR="00FA7DEB" w:rsidRPr="00DB400B" w:rsidRDefault="00FA7DEB" w:rsidP="00BE491C">
            <w:pPr>
              <w:spacing w:line="276" w:lineRule="auto"/>
              <w:jc w:val="center"/>
              <w:rPr>
                <w:sz w:val="24"/>
                <w:szCs w:val="24"/>
              </w:rPr>
            </w:pPr>
            <w:r>
              <w:rPr>
                <w:sz w:val="24"/>
                <w:szCs w:val="24"/>
              </w:rPr>
              <w:t>6</w:t>
            </w:r>
          </w:p>
        </w:tc>
      </w:tr>
      <w:tr w:rsidR="00FA7DEB" w:rsidRPr="00DB400B" w14:paraId="00E59F02" w14:textId="77777777" w:rsidTr="006C2D06">
        <w:trPr>
          <w:trHeight w:val="288"/>
        </w:trPr>
        <w:tc>
          <w:tcPr>
            <w:tcW w:w="4106" w:type="dxa"/>
          </w:tcPr>
          <w:p w14:paraId="0203E759" w14:textId="7EDF6DCF" w:rsidR="00FA7DEB" w:rsidRPr="00DB400B" w:rsidRDefault="00FA7DEB" w:rsidP="00BE491C">
            <w:pPr>
              <w:spacing w:line="276" w:lineRule="auto"/>
              <w:jc w:val="center"/>
            </w:pPr>
            <w:r w:rsidRPr="00DB400B">
              <w:rPr>
                <w:color w:val="000000"/>
              </w:rPr>
              <w:t>Выполнение подготовительных работ при монтаже оборудования холодильных установок и автоматических средств контроля, регулирования и управления холодильных установок</w:t>
            </w:r>
          </w:p>
        </w:tc>
        <w:tc>
          <w:tcPr>
            <w:tcW w:w="3969" w:type="dxa"/>
          </w:tcPr>
          <w:p w14:paraId="6ACEFBEC" w14:textId="77777777" w:rsidR="00FA7DEB" w:rsidRPr="00DB400B" w:rsidRDefault="00FA7DEB" w:rsidP="00BE491C">
            <w:pPr>
              <w:spacing w:line="276" w:lineRule="auto"/>
              <w:jc w:val="center"/>
            </w:pPr>
            <w:r w:rsidRPr="00DB400B">
              <w:rPr>
                <w:color w:val="000000"/>
              </w:rPr>
              <w:t xml:space="preserve">Выполнение подготовительных работ при монтаже оборудования холодильных установок, компрессоров, насосов, вентиляторов и связанных с ним конструкций; </w:t>
            </w:r>
            <w:r w:rsidRPr="00DB400B">
              <w:rPr>
                <w:color w:val="000000"/>
              </w:rPr>
              <w:br/>
              <w:t>Выполнение подготовительных работ при монтаже автоматических средств контроля, регулирования и управления холодильных установок</w:t>
            </w:r>
          </w:p>
        </w:tc>
        <w:tc>
          <w:tcPr>
            <w:tcW w:w="1701" w:type="dxa"/>
          </w:tcPr>
          <w:p w14:paraId="21A38E97" w14:textId="544F67A8" w:rsidR="00FA7DEB" w:rsidRPr="00DB400B" w:rsidRDefault="008E337C" w:rsidP="00BE491C">
            <w:pPr>
              <w:spacing w:line="276" w:lineRule="auto"/>
              <w:jc w:val="center"/>
              <w:rPr>
                <w:color w:val="000000"/>
              </w:rPr>
            </w:pPr>
            <w:hyperlink r:id="rId14" w:anchor="'Профстандарт  40.195 код A 01.3'!A1" w:history="1">
              <w:r w:rsidR="00FA7DEB" w:rsidRPr="00DB400B">
                <w:rPr>
                  <w:color w:val="000000"/>
                </w:rPr>
                <w:t xml:space="preserve">ПС: 40.195; </w:t>
              </w:r>
              <w:r w:rsidR="00FA7DEB" w:rsidRPr="00DB400B">
                <w:rPr>
                  <w:color w:val="000000"/>
                </w:rPr>
                <w:br/>
                <w:t xml:space="preserve">ФГОС СПО </w:t>
              </w:r>
              <w:r w:rsidR="00B201C4" w:rsidRPr="00B201C4">
                <w:rPr>
                  <w:color w:val="000000"/>
                </w:rPr>
                <w:t>13.02.02</w:t>
              </w:r>
              <w:r w:rsidR="00B201C4">
                <w:rPr>
                  <w:color w:val="000000"/>
                </w:rPr>
                <w:t xml:space="preserve"> ПМ01</w:t>
              </w:r>
              <w:r w:rsidR="00FA7DEB" w:rsidRPr="00DB400B">
                <w:rPr>
                  <w:color w:val="000000"/>
                </w:rPr>
                <w:br/>
              </w:r>
            </w:hyperlink>
          </w:p>
        </w:tc>
        <w:tc>
          <w:tcPr>
            <w:tcW w:w="1701" w:type="dxa"/>
          </w:tcPr>
          <w:p w14:paraId="1AA1F905" w14:textId="6FD69087" w:rsidR="00FA7DEB" w:rsidRPr="00DB400B" w:rsidRDefault="00FA7DEB" w:rsidP="00BE491C">
            <w:pPr>
              <w:spacing w:line="276" w:lineRule="auto"/>
              <w:jc w:val="center"/>
            </w:pPr>
            <w:r>
              <w:rPr>
                <w:color w:val="000000"/>
              </w:rPr>
              <w:t>Модуль А</w:t>
            </w:r>
            <w:r w:rsidRPr="00DB400B">
              <w:rPr>
                <w:color w:val="000000"/>
              </w:rPr>
              <w:t xml:space="preserve"> – Изготовление компонентов холодильной установки</w:t>
            </w:r>
          </w:p>
        </w:tc>
        <w:tc>
          <w:tcPr>
            <w:tcW w:w="1418" w:type="dxa"/>
          </w:tcPr>
          <w:p w14:paraId="52DAF734" w14:textId="77777777" w:rsidR="00FA7DEB" w:rsidRPr="00DB400B" w:rsidRDefault="00FA7DEB" w:rsidP="00BE491C">
            <w:pPr>
              <w:spacing w:line="276" w:lineRule="auto"/>
              <w:jc w:val="center"/>
              <w:rPr>
                <w:lang w:val="en-US"/>
              </w:rPr>
            </w:pPr>
            <w:proofErr w:type="spellStart"/>
            <w:r w:rsidRPr="00DB400B">
              <w:rPr>
                <w:color w:val="000000"/>
              </w:rPr>
              <w:t>Вариатив</w:t>
            </w:r>
            <w:proofErr w:type="spellEnd"/>
          </w:p>
        </w:tc>
        <w:tc>
          <w:tcPr>
            <w:tcW w:w="2268" w:type="dxa"/>
          </w:tcPr>
          <w:p w14:paraId="354A5D2F" w14:textId="77777777" w:rsidR="00FA7DEB" w:rsidRPr="00DB400B" w:rsidRDefault="008E337C" w:rsidP="00BE491C">
            <w:pPr>
              <w:spacing w:line="276" w:lineRule="auto"/>
              <w:jc w:val="center"/>
              <w:rPr>
                <w:color w:val="000000"/>
              </w:rPr>
            </w:pPr>
            <w:hyperlink r:id="rId15" w:anchor="КО1!A1" w:history="1">
              <w:r w:rsidR="00FA7DEB" w:rsidRPr="00DB400B">
                <w:rPr>
                  <w:color w:val="000000"/>
                </w:rPr>
                <w:t>18</w:t>
              </w:r>
            </w:hyperlink>
          </w:p>
        </w:tc>
      </w:tr>
      <w:tr w:rsidR="00FA7DEB" w:rsidRPr="00DB400B" w14:paraId="35522AA6" w14:textId="77777777" w:rsidTr="006C2D06">
        <w:trPr>
          <w:trHeight w:val="288"/>
        </w:trPr>
        <w:tc>
          <w:tcPr>
            <w:tcW w:w="4106" w:type="dxa"/>
          </w:tcPr>
          <w:p w14:paraId="0411B56B" w14:textId="74E57357" w:rsidR="00FA7DEB" w:rsidRPr="00DB400B" w:rsidRDefault="00FA7DEB" w:rsidP="00BE491C">
            <w:pPr>
              <w:spacing w:line="276" w:lineRule="auto"/>
              <w:jc w:val="center"/>
            </w:pPr>
            <w:r w:rsidRPr="00DB400B">
              <w:rPr>
                <w:color w:val="000000"/>
              </w:rPr>
              <w:t xml:space="preserve">Выполнение </w:t>
            </w:r>
            <w:proofErr w:type="spellStart"/>
            <w:r w:rsidRPr="00DB400B">
              <w:rPr>
                <w:color w:val="000000"/>
              </w:rPr>
              <w:t>предмонтажных</w:t>
            </w:r>
            <w:proofErr w:type="spellEnd"/>
            <w:r w:rsidRPr="00DB400B">
              <w:rPr>
                <w:color w:val="000000"/>
              </w:rPr>
              <w:t xml:space="preserve"> работ при монтаже оборудования холодильных установок и автоматических средств контроля, регулирования и управления холодильных установок</w:t>
            </w:r>
          </w:p>
        </w:tc>
        <w:tc>
          <w:tcPr>
            <w:tcW w:w="3969" w:type="dxa"/>
          </w:tcPr>
          <w:p w14:paraId="36698B5C" w14:textId="77777777" w:rsidR="00FA7DEB" w:rsidRPr="00DB400B" w:rsidRDefault="00FA7DEB" w:rsidP="00BE491C">
            <w:pPr>
              <w:spacing w:line="276" w:lineRule="auto"/>
              <w:jc w:val="center"/>
            </w:pPr>
            <w:r w:rsidRPr="00DB400B">
              <w:rPr>
                <w:color w:val="000000"/>
              </w:rPr>
              <w:t xml:space="preserve">Выполнение </w:t>
            </w:r>
            <w:proofErr w:type="spellStart"/>
            <w:r w:rsidRPr="00DB400B">
              <w:rPr>
                <w:color w:val="000000"/>
              </w:rPr>
              <w:t>предмонтажных</w:t>
            </w:r>
            <w:proofErr w:type="spellEnd"/>
            <w:r w:rsidRPr="00DB400B">
              <w:rPr>
                <w:color w:val="000000"/>
              </w:rPr>
              <w:t xml:space="preserve"> работ при монтаже оборудования холодильных установок, компрессоров, насосов, вентиляторов и связанных с ним конструкций</w:t>
            </w:r>
          </w:p>
        </w:tc>
        <w:tc>
          <w:tcPr>
            <w:tcW w:w="1701" w:type="dxa"/>
          </w:tcPr>
          <w:p w14:paraId="0A142452" w14:textId="6B151131" w:rsidR="00FA7DEB" w:rsidRPr="00DB400B" w:rsidRDefault="00531D46" w:rsidP="00BE491C">
            <w:pPr>
              <w:spacing w:line="276" w:lineRule="auto"/>
              <w:jc w:val="center"/>
              <w:rPr>
                <w:color w:val="000000"/>
              </w:rPr>
            </w:pPr>
            <w:r w:rsidRPr="00531D46">
              <w:t xml:space="preserve">ПС: 40.195; </w:t>
            </w:r>
            <w:r w:rsidRPr="00531D46">
              <w:br/>
              <w:t>ФГОС СПО 13.02.02 ПМ01</w:t>
            </w:r>
          </w:p>
        </w:tc>
        <w:tc>
          <w:tcPr>
            <w:tcW w:w="1701" w:type="dxa"/>
          </w:tcPr>
          <w:p w14:paraId="41C2147D" w14:textId="06CBF7D3" w:rsidR="00FA7DEB" w:rsidRPr="00DB400B" w:rsidRDefault="00FA7DEB" w:rsidP="00BE491C">
            <w:pPr>
              <w:spacing w:line="276" w:lineRule="auto"/>
              <w:jc w:val="center"/>
            </w:pPr>
            <w:r>
              <w:rPr>
                <w:color w:val="000000"/>
              </w:rPr>
              <w:t>Модуль Б</w:t>
            </w:r>
            <w:r w:rsidRPr="00DB400B">
              <w:rPr>
                <w:color w:val="000000"/>
              </w:rPr>
              <w:t xml:space="preserve"> - Расстановка компонентов холодильной установки</w:t>
            </w:r>
          </w:p>
        </w:tc>
        <w:tc>
          <w:tcPr>
            <w:tcW w:w="1418" w:type="dxa"/>
          </w:tcPr>
          <w:p w14:paraId="4D98C9D0" w14:textId="77777777" w:rsidR="00FA7DEB" w:rsidRPr="00DB400B" w:rsidRDefault="00FA7DEB" w:rsidP="00BE491C">
            <w:pPr>
              <w:spacing w:line="276" w:lineRule="auto"/>
              <w:jc w:val="center"/>
              <w:rPr>
                <w:lang w:val="en-US"/>
              </w:rPr>
            </w:pPr>
            <w:r w:rsidRPr="00DB400B">
              <w:rPr>
                <w:color w:val="000000"/>
              </w:rPr>
              <w:t>Константа</w:t>
            </w:r>
          </w:p>
        </w:tc>
        <w:tc>
          <w:tcPr>
            <w:tcW w:w="2268" w:type="dxa"/>
          </w:tcPr>
          <w:p w14:paraId="7983188F" w14:textId="77777777" w:rsidR="00FA7DEB" w:rsidRPr="00DB400B" w:rsidRDefault="008E337C" w:rsidP="00BE491C">
            <w:pPr>
              <w:spacing w:line="276" w:lineRule="auto"/>
              <w:jc w:val="center"/>
              <w:rPr>
                <w:color w:val="000000"/>
              </w:rPr>
            </w:pPr>
            <w:hyperlink r:id="rId16" w:anchor="КО2!A1" w:history="1">
              <w:r w:rsidR="00FA7DEB" w:rsidRPr="00DB400B">
                <w:rPr>
                  <w:color w:val="000000"/>
                </w:rPr>
                <w:t>6</w:t>
              </w:r>
            </w:hyperlink>
          </w:p>
        </w:tc>
      </w:tr>
      <w:tr w:rsidR="00FA7DEB" w:rsidRPr="00DB400B" w14:paraId="7C00EF58" w14:textId="77777777" w:rsidTr="006C2D06">
        <w:trPr>
          <w:trHeight w:val="288"/>
        </w:trPr>
        <w:tc>
          <w:tcPr>
            <w:tcW w:w="4106" w:type="dxa"/>
          </w:tcPr>
          <w:p w14:paraId="2C3AF028" w14:textId="5A73ADBE" w:rsidR="00FA7DEB" w:rsidRPr="00DB400B" w:rsidRDefault="00FA7DEB" w:rsidP="00BE491C">
            <w:pPr>
              <w:spacing w:line="276" w:lineRule="auto"/>
              <w:jc w:val="center"/>
            </w:pPr>
            <w:r w:rsidRPr="00DB400B">
              <w:rPr>
                <w:color w:val="000000"/>
              </w:rPr>
              <w:t>Укрупнительная сборка и монтаж оборудования холодильных установок и автоматических средств контроля, регулирования и управления</w:t>
            </w:r>
          </w:p>
        </w:tc>
        <w:tc>
          <w:tcPr>
            <w:tcW w:w="3969" w:type="dxa"/>
          </w:tcPr>
          <w:p w14:paraId="6C1BFDCE" w14:textId="77777777" w:rsidR="00FA7DEB" w:rsidRPr="00DB400B" w:rsidRDefault="00FA7DEB" w:rsidP="00BE491C">
            <w:pPr>
              <w:spacing w:line="276" w:lineRule="auto"/>
              <w:jc w:val="center"/>
            </w:pPr>
            <w:r w:rsidRPr="00DB400B">
              <w:rPr>
                <w:color w:val="000000"/>
              </w:rPr>
              <w:t>Укрупнительная сборка и монтаж оборудования холодильных установок, компрессоров, насосов, вентиляторов и связанных с ним конструкций</w:t>
            </w:r>
          </w:p>
        </w:tc>
        <w:tc>
          <w:tcPr>
            <w:tcW w:w="1701" w:type="dxa"/>
          </w:tcPr>
          <w:p w14:paraId="08E4A86C" w14:textId="46226E7D" w:rsidR="00FA7DEB" w:rsidRPr="00DB400B" w:rsidRDefault="00531D46" w:rsidP="00BE491C">
            <w:pPr>
              <w:spacing w:line="276" w:lineRule="auto"/>
              <w:jc w:val="center"/>
              <w:rPr>
                <w:color w:val="000000"/>
              </w:rPr>
            </w:pPr>
            <w:r w:rsidRPr="00531D46">
              <w:t xml:space="preserve">ПС: 40.195; </w:t>
            </w:r>
            <w:r w:rsidRPr="00531D46">
              <w:br/>
              <w:t>ФГОС СПО 13.02.02 ПМ01</w:t>
            </w:r>
          </w:p>
        </w:tc>
        <w:tc>
          <w:tcPr>
            <w:tcW w:w="1701" w:type="dxa"/>
          </w:tcPr>
          <w:p w14:paraId="471DEFF4" w14:textId="1AEF9B6C" w:rsidR="00FA7DEB" w:rsidRPr="00DB400B" w:rsidRDefault="00FA7DEB" w:rsidP="00BE491C">
            <w:pPr>
              <w:spacing w:line="276" w:lineRule="auto"/>
              <w:jc w:val="center"/>
            </w:pPr>
            <w:r>
              <w:rPr>
                <w:color w:val="000000"/>
              </w:rPr>
              <w:t>Модуль В</w:t>
            </w:r>
            <w:r w:rsidRPr="00DB400B">
              <w:rPr>
                <w:color w:val="000000"/>
              </w:rPr>
              <w:t xml:space="preserve"> – Монтаж трубопроводов холодильной установки</w:t>
            </w:r>
          </w:p>
        </w:tc>
        <w:tc>
          <w:tcPr>
            <w:tcW w:w="1418" w:type="dxa"/>
          </w:tcPr>
          <w:p w14:paraId="628B50BC" w14:textId="77777777" w:rsidR="00FA7DEB" w:rsidRPr="00DB400B" w:rsidRDefault="00FA7DEB" w:rsidP="00BE491C">
            <w:pPr>
              <w:spacing w:line="276" w:lineRule="auto"/>
              <w:jc w:val="center"/>
              <w:rPr>
                <w:lang w:val="en-US"/>
              </w:rPr>
            </w:pPr>
            <w:r w:rsidRPr="00DB400B">
              <w:rPr>
                <w:color w:val="000000"/>
              </w:rPr>
              <w:t>Константа</w:t>
            </w:r>
          </w:p>
        </w:tc>
        <w:tc>
          <w:tcPr>
            <w:tcW w:w="2268" w:type="dxa"/>
          </w:tcPr>
          <w:p w14:paraId="15A5281F" w14:textId="77777777" w:rsidR="00FA7DEB" w:rsidRPr="00DB400B" w:rsidRDefault="008E337C" w:rsidP="00BE491C">
            <w:pPr>
              <w:spacing w:line="276" w:lineRule="auto"/>
              <w:jc w:val="center"/>
              <w:rPr>
                <w:color w:val="000000"/>
              </w:rPr>
            </w:pPr>
            <w:hyperlink r:id="rId17" w:anchor="RANGE!A1" w:history="1">
              <w:r w:rsidR="00FA7DEB" w:rsidRPr="00DB400B">
                <w:rPr>
                  <w:color w:val="000000"/>
                </w:rPr>
                <w:t>11</w:t>
              </w:r>
            </w:hyperlink>
          </w:p>
        </w:tc>
      </w:tr>
      <w:tr w:rsidR="00531D46" w:rsidRPr="00DB400B" w14:paraId="6433EAD2" w14:textId="77777777" w:rsidTr="006C2D06">
        <w:trPr>
          <w:trHeight w:val="288"/>
        </w:trPr>
        <w:tc>
          <w:tcPr>
            <w:tcW w:w="4106" w:type="dxa"/>
          </w:tcPr>
          <w:p w14:paraId="4AEB0B1D" w14:textId="419172A8" w:rsidR="00531D46" w:rsidRPr="00DB400B" w:rsidRDefault="00531D46" w:rsidP="00531D46">
            <w:pPr>
              <w:spacing w:line="276" w:lineRule="auto"/>
              <w:jc w:val="center"/>
            </w:pPr>
            <w:r w:rsidRPr="00DB400B">
              <w:rPr>
                <w:color w:val="000000"/>
              </w:rPr>
              <w:t>Укрупнительная сборка и монтаж оборудования холодильных установок и автоматических средств контроля, регулирования и управления</w:t>
            </w:r>
          </w:p>
        </w:tc>
        <w:tc>
          <w:tcPr>
            <w:tcW w:w="3969" w:type="dxa"/>
          </w:tcPr>
          <w:p w14:paraId="36163306" w14:textId="77777777" w:rsidR="00531D46" w:rsidRPr="00DB400B" w:rsidRDefault="00531D46" w:rsidP="00531D46">
            <w:pPr>
              <w:spacing w:line="276" w:lineRule="auto"/>
              <w:jc w:val="center"/>
            </w:pPr>
            <w:r w:rsidRPr="00DB400B">
              <w:rPr>
                <w:color w:val="000000"/>
              </w:rPr>
              <w:t>Монтаж трубных и электрических проводок;</w:t>
            </w:r>
            <w:r w:rsidRPr="00DB400B">
              <w:rPr>
                <w:color w:val="000000"/>
              </w:rPr>
              <w:br/>
              <w:t>Монтаж автоматических средств контроля, регулирования и управления холодильных установок</w:t>
            </w:r>
          </w:p>
        </w:tc>
        <w:tc>
          <w:tcPr>
            <w:tcW w:w="1701" w:type="dxa"/>
          </w:tcPr>
          <w:p w14:paraId="0CB03EB5" w14:textId="1BF2A8D5" w:rsidR="00531D46" w:rsidRPr="00DB400B" w:rsidRDefault="00531D46" w:rsidP="00531D46">
            <w:pPr>
              <w:spacing w:line="276" w:lineRule="auto"/>
              <w:jc w:val="center"/>
              <w:rPr>
                <w:color w:val="000000"/>
              </w:rPr>
            </w:pPr>
            <w:r w:rsidRPr="00CB4E3F">
              <w:t xml:space="preserve">ПС: 40.195; </w:t>
            </w:r>
            <w:r w:rsidRPr="00CB4E3F">
              <w:br/>
              <w:t>ФГОС СПО 13.02.02 ПМ01</w:t>
            </w:r>
          </w:p>
        </w:tc>
        <w:tc>
          <w:tcPr>
            <w:tcW w:w="1701" w:type="dxa"/>
          </w:tcPr>
          <w:p w14:paraId="60624AD7" w14:textId="27B1CC6A" w:rsidR="00531D46" w:rsidRPr="00DB400B" w:rsidRDefault="00531D46" w:rsidP="00531D46">
            <w:pPr>
              <w:spacing w:line="276" w:lineRule="auto"/>
              <w:jc w:val="center"/>
              <w:rPr>
                <w:lang w:val="en-US"/>
              </w:rPr>
            </w:pPr>
            <w:r>
              <w:rPr>
                <w:color w:val="000000"/>
              </w:rPr>
              <w:t>Модуль Г</w:t>
            </w:r>
            <w:r w:rsidRPr="00DB400B">
              <w:rPr>
                <w:color w:val="000000"/>
              </w:rPr>
              <w:t xml:space="preserve"> – Электромонтажные работы</w:t>
            </w:r>
          </w:p>
        </w:tc>
        <w:tc>
          <w:tcPr>
            <w:tcW w:w="1418" w:type="dxa"/>
          </w:tcPr>
          <w:p w14:paraId="35DE16F0" w14:textId="77777777" w:rsidR="00531D46" w:rsidRPr="00DB400B" w:rsidRDefault="00531D46" w:rsidP="00531D46">
            <w:pPr>
              <w:spacing w:line="276" w:lineRule="auto"/>
              <w:jc w:val="center"/>
              <w:rPr>
                <w:lang w:val="en-US"/>
              </w:rPr>
            </w:pPr>
            <w:r w:rsidRPr="00DB400B">
              <w:rPr>
                <w:color w:val="000000"/>
              </w:rPr>
              <w:t>Константа</w:t>
            </w:r>
          </w:p>
        </w:tc>
        <w:tc>
          <w:tcPr>
            <w:tcW w:w="2268" w:type="dxa"/>
          </w:tcPr>
          <w:p w14:paraId="2422C031" w14:textId="77777777" w:rsidR="00531D46" w:rsidRPr="00DB400B" w:rsidRDefault="008E337C" w:rsidP="00531D46">
            <w:pPr>
              <w:spacing w:line="276" w:lineRule="auto"/>
              <w:jc w:val="center"/>
              <w:rPr>
                <w:color w:val="000000"/>
              </w:rPr>
            </w:pPr>
            <w:hyperlink r:id="rId18" w:anchor="КО4!A1" w:history="1">
              <w:r w:rsidR="00531D46" w:rsidRPr="00DB400B">
                <w:rPr>
                  <w:color w:val="000000"/>
                </w:rPr>
                <w:t>15</w:t>
              </w:r>
            </w:hyperlink>
          </w:p>
        </w:tc>
      </w:tr>
      <w:tr w:rsidR="00531D46" w:rsidRPr="00DB400B" w14:paraId="01322403" w14:textId="77777777" w:rsidTr="006C2D06">
        <w:trPr>
          <w:trHeight w:val="288"/>
        </w:trPr>
        <w:tc>
          <w:tcPr>
            <w:tcW w:w="4106" w:type="dxa"/>
          </w:tcPr>
          <w:p w14:paraId="36C45E05" w14:textId="77777777" w:rsidR="00531D46" w:rsidRPr="00DB400B" w:rsidRDefault="00531D46" w:rsidP="00531D46">
            <w:pPr>
              <w:spacing w:line="276" w:lineRule="auto"/>
              <w:jc w:val="center"/>
            </w:pPr>
            <w:r w:rsidRPr="00DB400B">
              <w:rPr>
                <w:color w:val="000000"/>
              </w:rPr>
              <w:lastRenderedPageBreak/>
              <w:t>Монтаж оборудования холодильных установок, поступающего узлами и блоками, испытание и пусконаладочные работы</w:t>
            </w:r>
          </w:p>
        </w:tc>
        <w:tc>
          <w:tcPr>
            <w:tcW w:w="3969" w:type="dxa"/>
          </w:tcPr>
          <w:p w14:paraId="2657B697" w14:textId="77777777" w:rsidR="00531D46" w:rsidRPr="00DB400B" w:rsidRDefault="00531D46" w:rsidP="00531D46">
            <w:pPr>
              <w:spacing w:line="276" w:lineRule="auto"/>
              <w:jc w:val="center"/>
            </w:pPr>
            <w:r w:rsidRPr="00DB400B">
              <w:rPr>
                <w:color w:val="000000"/>
              </w:rPr>
              <w:t>Испытание холодильных систем и их заправка хладагентом и теплоносителем</w:t>
            </w:r>
          </w:p>
        </w:tc>
        <w:tc>
          <w:tcPr>
            <w:tcW w:w="1701" w:type="dxa"/>
          </w:tcPr>
          <w:p w14:paraId="0E04915B" w14:textId="08C1189B" w:rsidR="00531D46" w:rsidRPr="00DB400B" w:rsidRDefault="00531D46" w:rsidP="00531D46">
            <w:pPr>
              <w:spacing w:line="276" w:lineRule="auto"/>
              <w:jc w:val="center"/>
              <w:rPr>
                <w:color w:val="000000"/>
              </w:rPr>
            </w:pPr>
            <w:r w:rsidRPr="00CB4E3F">
              <w:t xml:space="preserve">ПС: 40.195; </w:t>
            </w:r>
            <w:r w:rsidRPr="00CB4E3F">
              <w:br/>
              <w:t>ФГОС СПО 13.02.02 ПМ01</w:t>
            </w:r>
          </w:p>
        </w:tc>
        <w:tc>
          <w:tcPr>
            <w:tcW w:w="1701" w:type="dxa"/>
          </w:tcPr>
          <w:p w14:paraId="60490302" w14:textId="43AB12B3" w:rsidR="00531D46" w:rsidRPr="00DB400B" w:rsidRDefault="00531D46" w:rsidP="00531D46">
            <w:pPr>
              <w:spacing w:line="276" w:lineRule="auto"/>
              <w:jc w:val="center"/>
            </w:pPr>
            <w:r>
              <w:rPr>
                <w:color w:val="000000"/>
              </w:rPr>
              <w:t>Модуль Д</w:t>
            </w:r>
            <w:r w:rsidRPr="00DB400B">
              <w:rPr>
                <w:color w:val="000000"/>
              </w:rPr>
              <w:t xml:space="preserve"> – Подготовка оборудования к вводу в эксплуатацию</w:t>
            </w:r>
          </w:p>
        </w:tc>
        <w:tc>
          <w:tcPr>
            <w:tcW w:w="1418" w:type="dxa"/>
          </w:tcPr>
          <w:p w14:paraId="6C055158" w14:textId="77777777" w:rsidR="00531D46" w:rsidRPr="00DB400B" w:rsidRDefault="00531D46" w:rsidP="00531D46">
            <w:pPr>
              <w:spacing w:line="276" w:lineRule="auto"/>
              <w:jc w:val="center"/>
              <w:rPr>
                <w:lang w:val="en-US"/>
              </w:rPr>
            </w:pPr>
            <w:r w:rsidRPr="00DB400B">
              <w:rPr>
                <w:color w:val="000000"/>
              </w:rPr>
              <w:t>Константа</w:t>
            </w:r>
          </w:p>
        </w:tc>
        <w:tc>
          <w:tcPr>
            <w:tcW w:w="2268" w:type="dxa"/>
          </w:tcPr>
          <w:p w14:paraId="230E9335" w14:textId="77777777" w:rsidR="00531D46" w:rsidRPr="00DB400B" w:rsidRDefault="008E337C" w:rsidP="00531D46">
            <w:pPr>
              <w:spacing w:line="276" w:lineRule="auto"/>
              <w:jc w:val="center"/>
              <w:rPr>
                <w:color w:val="000000"/>
              </w:rPr>
            </w:pPr>
            <w:hyperlink r:id="rId19" w:anchor="КО5!A1" w:history="1">
              <w:r w:rsidR="00531D46" w:rsidRPr="00DB400B">
                <w:rPr>
                  <w:color w:val="000000"/>
                </w:rPr>
                <w:t>15</w:t>
              </w:r>
            </w:hyperlink>
          </w:p>
        </w:tc>
      </w:tr>
      <w:tr w:rsidR="00531D46" w:rsidRPr="00DB400B" w14:paraId="3865F9E6" w14:textId="77777777" w:rsidTr="006C2D06">
        <w:trPr>
          <w:trHeight w:val="288"/>
        </w:trPr>
        <w:tc>
          <w:tcPr>
            <w:tcW w:w="4106" w:type="dxa"/>
          </w:tcPr>
          <w:p w14:paraId="7B9C2CB3" w14:textId="77777777" w:rsidR="00531D46" w:rsidRPr="00DB400B" w:rsidRDefault="00531D46" w:rsidP="00531D46">
            <w:pPr>
              <w:spacing w:line="276" w:lineRule="auto"/>
              <w:jc w:val="center"/>
            </w:pPr>
            <w:r w:rsidRPr="00DB400B">
              <w:rPr>
                <w:color w:val="000000"/>
              </w:rPr>
              <w:t>Монтаж оборудования холодильных установок, поступающего узлами и блоками, испытание и пусконаладочные работы</w:t>
            </w:r>
          </w:p>
        </w:tc>
        <w:tc>
          <w:tcPr>
            <w:tcW w:w="3969" w:type="dxa"/>
          </w:tcPr>
          <w:p w14:paraId="316BD646" w14:textId="77777777" w:rsidR="00531D46" w:rsidRPr="00DB400B" w:rsidRDefault="00531D46" w:rsidP="00531D46">
            <w:pPr>
              <w:spacing w:line="276" w:lineRule="auto"/>
              <w:jc w:val="center"/>
            </w:pPr>
            <w:r w:rsidRPr="00DB400B">
              <w:rPr>
                <w:color w:val="000000"/>
              </w:rPr>
              <w:t>Выполнение пусконаладочных работ и сдача оборудования холодильных установок в эксплуатацию</w:t>
            </w:r>
          </w:p>
        </w:tc>
        <w:tc>
          <w:tcPr>
            <w:tcW w:w="1701" w:type="dxa"/>
          </w:tcPr>
          <w:p w14:paraId="11081B91" w14:textId="235DBA52" w:rsidR="00531D46" w:rsidRPr="00DB400B" w:rsidRDefault="00531D46" w:rsidP="00531D46">
            <w:pPr>
              <w:spacing w:line="276" w:lineRule="auto"/>
              <w:jc w:val="center"/>
              <w:rPr>
                <w:color w:val="000000"/>
              </w:rPr>
            </w:pPr>
            <w:r w:rsidRPr="00CB4E3F">
              <w:t xml:space="preserve">ПС: 40.195; </w:t>
            </w:r>
            <w:r w:rsidRPr="00CB4E3F">
              <w:br/>
              <w:t>ФГОС СПО 13.02.02 ПМ01</w:t>
            </w:r>
          </w:p>
        </w:tc>
        <w:tc>
          <w:tcPr>
            <w:tcW w:w="1701" w:type="dxa"/>
          </w:tcPr>
          <w:p w14:paraId="7F163EDF" w14:textId="713F505C" w:rsidR="00531D46" w:rsidRPr="00DB400B" w:rsidRDefault="00531D46" w:rsidP="00531D46">
            <w:pPr>
              <w:spacing w:line="276" w:lineRule="auto"/>
              <w:jc w:val="center"/>
            </w:pPr>
            <w:r>
              <w:rPr>
                <w:color w:val="000000"/>
              </w:rPr>
              <w:t>Модуль Е</w:t>
            </w:r>
            <w:r w:rsidRPr="00DB400B">
              <w:rPr>
                <w:color w:val="000000"/>
              </w:rPr>
              <w:t xml:space="preserve"> – Пусконаладочные работы, запуск холодильной установки</w:t>
            </w:r>
          </w:p>
        </w:tc>
        <w:tc>
          <w:tcPr>
            <w:tcW w:w="1418" w:type="dxa"/>
          </w:tcPr>
          <w:p w14:paraId="1376EFDE" w14:textId="77777777" w:rsidR="00531D46" w:rsidRPr="00DB400B" w:rsidRDefault="00531D46" w:rsidP="00531D46">
            <w:pPr>
              <w:spacing w:line="276" w:lineRule="auto"/>
              <w:jc w:val="center"/>
              <w:rPr>
                <w:lang w:val="en-US"/>
              </w:rPr>
            </w:pPr>
            <w:r w:rsidRPr="00DB400B">
              <w:rPr>
                <w:color w:val="000000"/>
              </w:rPr>
              <w:t>Константа</w:t>
            </w:r>
          </w:p>
        </w:tc>
        <w:tc>
          <w:tcPr>
            <w:tcW w:w="2268" w:type="dxa"/>
          </w:tcPr>
          <w:p w14:paraId="54DCDF0E" w14:textId="77777777" w:rsidR="00531D46" w:rsidRPr="00DB400B" w:rsidRDefault="008E337C" w:rsidP="00531D46">
            <w:pPr>
              <w:spacing w:line="276" w:lineRule="auto"/>
              <w:jc w:val="center"/>
              <w:rPr>
                <w:color w:val="000000"/>
              </w:rPr>
            </w:pPr>
            <w:hyperlink r:id="rId20" w:anchor="КО6!A1" w:history="1">
              <w:r w:rsidR="00531D46" w:rsidRPr="00DB400B">
                <w:rPr>
                  <w:color w:val="000000"/>
                </w:rPr>
                <w:t>15</w:t>
              </w:r>
            </w:hyperlink>
          </w:p>
        </w:tc>
      </w:tr>
      <w:tr w:rsidR="00531D46" w:rsidRPr="00DB400B" w14:paraId="66F329A4" w14:textId="77777777" w:rsidTr="006C2D06">
        <w:trPr>
          <w:trHeight w:val="288"/>
        </w:trPr>
        <w:tc>
          <w:tcPr>
            <w:tcW w:w="4106" w:type="dxa"/>
          </w:tcPr>
          <w:p w14:paraId="3B30AFEA" w14:textId="77777777" w:rsidR="00531D46" w:rsidRPr="00DB400B" w:rsidRDefault="00531D46" w:rsidP="00531D46">
            <w:pPr>
              <w:spacing w:line="276" w:lineRule="auto"/>
              <w:jc w:val="center"/>
            </w:pPr>
            <w:r w:rsidRPr="00DB400B">
              <w:rPr>
                <w:color w:val="000000"/>
              </w:rPr>
              <w:t xml:space="preserve">Ремонт систем кондиционирования воздуха, вентиляционных, </w:t>
            </w:r>
            <w:proofErr w:type="spellStart"/>
            <w:r w:rsidRPr="00DB400B">
              <w:rPr>
                <w:color w:val="000000"/>
              </w:rPr>
              <w:t>теплонасосных</w:t>
            </w:r>
            <w:proofErr w:type="spellEnd"/>
            <w:r w:rsidRPr="00DB400B">
              <w:rPr>
                <w:color w:val="000000"/>
              </w:rPr>
              <w:t xml:space="preserve"> и холодильных установок среднего уровня сложности, эксплуатация и техническое обслуживание систем кондиционирования воздуха, вентиляционных, </w:t>
            </w:r>
            <w:proofErr w:type="spellStart"/>
            <w:r w:rsidRPr="00DB400B">
              <w:rPr>
                <w:color w:val="000000"/>
              </w:rPr>
              <w:t>теплонасосных</w:t>
            </w:r>
            <w:proofErr w:type="spellEnd"/>
            <w:r w:rsidRPr="00DB400B">
              <w:rPr>
                <w:color w:val="000000"/>
              </w:rPr>
              <w:t xml:space="preserve"> и холодильных установок повышенного уровня сложности (местные и центральные многозональные системы кондиционирования воздуха для поддержания температуры воздуха; системы кондиционирования воздуха и вентиляции для поддержания температуры и относительной влажности воздуха; холодильные установки с теплоиспользующими холодильными машинами или с многоступенчатыми и каскадными паровыми компрессионными холодильными машинами с поршневыми или спиральными компрессорами)</w:t>
            </w:r>
          </w:p>
        </w:tc>
        <w:tc>
          <w:tcPr>
            <w:tcW w:w="3969" w:type="dxa"/>
          </w:tcPr>
          <w:p w14:paraId="55D98929" w14:textId="77777777" w:rsidR="00531D46" w:rsidRPr="00DB400B" w:rsidRDefault="00531D46" w:rsidP="00531D46">
            <w:pPr>
              <w:spacing w:line="276" w:lineRule="auto"/>
              <w:jc w:val="center"/>
            </w:pPr>
            <w:r w:rsidRPr="00DB400B">
              <w:rPr>
                <w:color w:val="000000"/>
              </w:rPr>
              <w:t xml:space="preserve">Диагностика неисправностей и устранение внезапных отказов систем кондиционирования воздуха, вентиляционных, </w:t>
            </w:r>
            <w:proofErr w:type="spellStart"/>
            <w:r w:rsidRPr="00DB400B">
              <w:rPr>
                <w:color w:val="000000"/>
              </w:rPr>
              <w:t>теплонасосных</w:t>
            </w:r>
            <w:proofErr w:type="spellEnd"/>
            <w:r w:rsidRPr="00DB400B">
              <w:rPr>
                <w:color w:val="000000"/>
              </w:rPr>
              <w:t xml:space="preserve"> и холодильных установок среднего уровня сложности</w:t>
            </w:r>
          </w:p>
        </w:tc>
        <w:tc>
          <w:tcPr>
            <w:tcW w:w="1701" w:type="dxa"/>
          </w:tcPr>
          <w:p w14:paraId="156FCBFB" w14:textId="6A9E3BF4" w:rsidR="00531D46" w:rsidRPr="00DB400B" w:rsidRDefault="00531D46" w:rsidP="00531D46">
            <w:pPr>
              <w:spacing w:line="276" w:lineRule="auto"/>
              <w:jc w:val="center"/>
              <w:rPr>
                <w:color w:val="000000"/>
              </w:rPr>
            </w:pPr>
            <w:r w:rsidRPr="00CB4E3F">
              <w:t xml:space="preserve">ПС: 40.195; </w:t>
            </w:r>
            <w:r w:rsidRPr="00CB4E3F">
              <w:br/>
              <w:t>ФГОС СПО 13.02.02 ПМ01</w:t>
            </w:r>
          </w:p>
        </w:tc>
        <w:tc>
          <w:tcPr>
            <w:tcW w:w="1701" w:type="dxa"/>
          </w:tcPr>
          <w:p w14:paraId="7CF106BD" w14:textId="652A319F" w:rsidR="00531D46" w:rsidRPr="00FA7DEB" w:rsidRDefault="00531D46" w:rsidP="00531D46">
            <w:pPr>
              <w:spacing w:line="276" w:lineRule="auto"/>
              <w:jc w:val="center"/>
            </w:pPr>
            <w:r>
              <w:rPr>
                <w:color w:val="000000"/>
              </w:rPr>
              <w:t>Модуль Ж</w:t>
            </w:r>
            <w:r w:rsidRPr="00DB400B">
              <w:rPr>
                <w:color w:val="000000"/>
              </w:rPr>
              <w:t xml:space="preserve"> – Поиск и устранение неисправностей. Настройка системы кондиционирования воздуха</w:t>
            </w:r>
          </w:p>
        </w:tc>
        <w:tc>
          <w:tcPr>
            <w:tcW w:w="1418" w:type="dxa"/>
          </w:tcPr>
          <w:p w14:paraId="459C8775" w14:textId="77777777" w:rsidR="00531D46" w:rsidRPr="00DB400B" w:rsidRDefault="00531D46" w:rsidP="00531D46">
            <w:pPr>
              <w:spacing w:line="276" w:lineRule="auto"/>
              <w:jc w:val="center"/>
              <w:rPr>
                <w:lang w:val="en-US"/>
              </w:rPr>
            </w:pPr>
            <w:proofErr w:type="spellStart"/>
            <w:r w:rsidRPr="00DB400B">
              <w:rPr>
                <w:color w:val="000000"/>
              </w:rPr>
              <w:t>Вариатив</w:t>
            </w:r>
            <w:proofErr w:type="spellEnd"/>
          </w:p>
        </w:tc>
        <w:tc>
          <w:tcPr>
            <w:tcW w:w="2268" w:type="dxa"/>
          </w:tcPr>
          <w:p w14:paraId="210564A7" w14:textId="0457916C" w:rsidR="00531D46" w:rsidRPr="00DB400B" w:rsidRDefault="00531D46" w:rsidP="00531D46">
            <w:pPr>
              <w:spacing w:line="276" w:lineRule="auto"/>
              <w:jc w:val="center"/>
              <w:rPr>
                <w:color w:val="000000"/>
              </w:rPr>
            </w:pPr>
            <w:r>
              <w:rPr>
                <w:color w:val="000000"/>
              </w:rPr>
              <w:t>9</w:t>
            </w:r>
          </w:p>
        </w:tc>
      </w:tr>
      <w:tr w:rsidR="00531D46" w:rsidRPr="00DB400B" w14:paraId="6B82F87F" w14:textId="77777777" w:rsidTr="00E2474D">
        <w:trPr>
          <w:trHeight w:val="288"/>
        </w:trPr>
        <w:tc>
          <w:tcPr>
            <w:tcW w:w="12895" w:type="dxa"/>
            <w:gridSpan w:val="5"/>
            <w:vAlign w:val="center"/>
          </w:tcPr>
          <w:p w14:paraId="778603CA" w14:textId="77777777" w:rsidR="00531D46" w:rsidRPr="00DB400B" w:rsidRDefault="00531D46" w:rsidP="00531D46">
            <w:pPr>
              <w:spacing w:line="276" w:lineRule="auto"/>
              <w:jc w:val="right"/>
              <w:rPr>
                <w:lang w:val="en-US"/>
              </w:rPr>
            </w:pPr>
            <w:r>
              <w:t>ВСЕГО</w:t>
            </w:r>
          </w:p>
        </w:tc>
        <w:tc>
          <w:tcPr>
            <w:tcW w:w="2268" w:type="dxa"/>
            <w:vAlign w:val="center"/>
          </w:tcPr>
          <w:p w14:paraId="6B4C5C6F" w14:textId="0978C511" w:rsidR="00531D46" w:rsidRPr="00DB400B" w:rsidRDefault="00531D46" w:rsidP="00BE491C">
            <w:pPr>
              <w:spacing w:line="276" w:lineRule="auto"/>
              <w:jc w:val="center"/>
            </w:pPr>
            <w:r>
              <w:t>89</w:t>
            </w:r>
          </w:p>
        </w:tc>
      </w:tr>
    </w:tbl>
    <w:p w14:paraId="1A8408D0" w14:textId="41CB8A89" w:rsidR="00FA7DEB" w:rsidRDefault="006C2D06" w:rsidP="00FA7DEB">
      <w:pPr>
        <w:spacing w:after="0" w:line="276" w:lineRule="auto"/>
        <w:ind w:firstLine="851"/>
        <w:jc w:val="both"/>
        <w:rPr>
          <w:rFonts w:ascii="Times New Roman" w:eastAsia="Times New Roman" w:hAnsi="Times New Roman" w:cs="Times New Roman"/>
          <w:sz w:val="28"/>
          <w:szCs w:val="28"/>
          <w:lang w:val="en-US" w:eastAsia="ru-RU"/>
        </w:rPr>
      </w:pPr>
      <w:r w:rsidRPr="006C2D06">
        <w:rPr>
          <w:rFonts w:ascii="Times New Roman" w:eastAsia="Times New Roman" w:hAnsi="Times New Roman" w:cs="Times New Roman"/>
          <w:b/>
          <w:bCs/>
          <w:noProof/>
          <w:sz w:val="28"/>
          <w:szCs w:val="28"/>
          <w:lang w:eastAsia="ru-RU"/>
        </w:rPr>
        <mc:AlternateContent>
          <mc:Choice Requires="wps">
            <w:drawing>
              <wp:anchor distT="0" distB="0" distL="114300" distR="114300" simplePos="0" relativeHeight="251660288" behindDoc="1" locked="0" layoutInCell="1" allowOverlap="1" wp14:anchorId="388E778C" wp14:editId="60F9EC6A">
                <wp:simplePos x="0" y="0"/>
                <wp:positionH relativeFrom="column">
                  <wp:posOffset>0</wp:posOffset>
                </wp:positionH>
                <wp:positionV relativeFrom="paragraph">
                  <wp:posOffset>8890</wp:posOffset>
                </wp:positionV>
                <wp:extent cx="406400" cy="1404620"/>
                <wp:effectExtent l="0" t="8890" r="3810" b="381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406400" cy="1404620"/>
                        </a:xfrm>
                        <a:prstGeom prst="rect">
                          <a:avLst/>
                        </a:prstGeom>
                        <a:solidFill>
                          <a:srgbClr val="FFFFFF"/>
                        </a:solidFill>
                        <a:ln w="9525">
                          <a:noFill/>
                          <a:miter lim="800000"/>
                          <a:headEnd/>
                          <a:tailEnd/>
                        </a:ln>
                      </wps:spPr>
                      <wps:txbx>
                        <w:txbxContent>
                          <w:p w14:paraId="496A601B" w14:textId="3C7FB6F9" w:rsidR="006C2D06" w:rsidRDefault="006C2D06" w:rsidP="006C2D06">
                            <w:r>
                              <w:t>13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388E778C" id="_x0000_s1027" type="#_x0000_t202" style="position:absolute;left:0;text-align:left;margin-left:0;margin-top:.7pt;width:32pt;height:110.6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" stroked="f">
                <v:textbox style="mso-fit-shape-to-text:t">
                  <w:txbxContent>
                    <w:p w14:paraId="496A601B" w14:textId="3C7FB6F9" w:rsidR="006C2D06" w:rsidRDefault="006C2D06" w:rsidP="006C2D06">
                      <w:r>
                        <w:t>1</w:t>
                      </w:r>
                      <w:r>
                        <w:t>3</w:t>
                      </w:r>
                    </w:p>
                  </w:txbxContent>
                </v:textbox>
              </v:shape>
            </w:pict>
          </mc:Fallback>
        </mc:AlternateContent>
      </w:r>
    </w:p>
    <w:p w14:paraId="450680F6" w14:textId="77777777" w:rsidR="00531D46" w:rsidRDefault="00531D46" w:rsidP="00FA7DEB">
      <w:pPr>
        <w:spacing w:after="0" w:line="276" w:lineRule="auto"/>
        <w:jc w:val="both"/>
        <w:rPr>
          <w:rFonts w:ascii="Times New Roman" w:eastAsia="Times New Roman" w:hAnsi="Times New Roman" w:cs="Times New Roman"/>
          <w:sz w:val="28"/>
          <w:szCs w:val="28"/>
          <w:lang w:eastAsia="ru-RU"/>
        </w:rPr>
        <w:sectPr w:rsidR="00531D46" w:rsidSect="006C2D06">
          <w:headerReference w:type="default" r:id="rId21"/>
          <w:footerReference w:type="default" r:id="rId22"/>
          <w:headerReference w:type="first" r:id="rId23"/>
          <w:footerReference w:type="first" r:id="rId24"/>
          <w:pgSz w:w="16838" w:h="11906" w:orient="landscape"/>
          <w:pgMar w:top="1418" w:right="1134" w:bottom="851" w:left="1134" w:header="624" w:footer="170" w:gutter="0"/>
          <w:pgNumType w:start="12"/>
          <w:cols w:space="708"/>
          <w:docGrid w:linePitch="360"/>
        </w:sectPr>
      </w:pPr>
    </w:p>
    <w:p w14:paraId="06418B25" w14:textId="72D32ABD" w:rsidR="00730AE0" w:rsidRPr="00A4187F" w:rsidRDefault="00730AE0" w:rsidP="00A4187F">
      <w:pPr>
        <w:pStyle w:val="-2"/>
        <w:jc w:val="center"/>
        <w:rPr>
          <w:rFonts w:ascii="Times New Roman" w:hAnsi="Times New Roman"/>
        </w:rPr>
      </w:pPr>
      <w:bookmarkStart w:id="17" w:name="_Toc158384006"/>
      <w:r w:rsidRPr="00A4187F">
        <w:rPr>
          <w:rFonts w:ascii="Times New Roman" w:hAnsi="Times New Roman"/>
        </w:rPr>
        <w:lastRenderedPageBreak/>
        <w:t>1.5.2. Структура модулей конкурсного задания</w:t>
      </w:r>
      <w:r w:rsidR="000B55A2" w:rsidRPr="00A4187F">
        <w:rPr>
          <w:rFonts w:ascii="Times New Roman" w:hAnsi="Times New Roman"/>
        </w:rPr>
        <w:t xml:space="preserve"> </w:t>
      </w:r>
      <w:r w:rsidR="000B55A2" w:rsidRPr="00A4187F">
        <w:rPr>
          <w:rFonts w:ascii="Times New Roman" w:hAnsi="Times New Roman"/>
          <w:color w:val="000000"/>
          <w:lang w:eastAsia="ru-RU"/>
        </w:rPr>
        <w:t>(инвариант/</w:t>
      </w:r>
      <w:proofErr w:type="spellStart"/>
      <w:r w:rsidR="000B55A2" w:rsidRPr="00A4187F">
        <w:rPr>
          <w:rFonts w:ascii="Times New Roman" w:hAnsi="Times New Roman"/>
          <w:color w:val="000000"/>
          <w:lang w:eastAsia="ru-RU"/>
        </w:rPr>
        <w:t>вариатив</w:t>
      </w:r>
      <w:proofErr w:type="spellEnd"/>
      <w:r w:rsidR="000B55A2" w:rsidRPr="00A4187F">
        <w:rPr>
          <w:rFonts w:ascii="Times New Roman" w:hAnsi="Times New Roman"/>
          <w:color w:val="000000"/>
          <w:lang w:eastAsia="ru-RU"/>
        </w:rPr>
        <w:t>)</w:t>
      </w:r>
      <w:bookmarkEnd w:id="17"/>
    </w:p>
    <w:p w14:paraId="2479DB65" w14:textId="77777777" w:rsidR="000B55A2" w:rsidRDefault="000B55A2" w:rsidP="00730AE0">
      <w:pPr>
        <w:spacing w:after="0" w:line="360" w:lineRule="auto"/>
        <w:jc w:val="both"/>
        <w:rPr>
          <w:rFonts w:ascii="Times New Roman" w:hAnsi="Times New Roman" w:cs="Times New Roman"/>
          <w:sz w:val="28"/>
          <w:szCs w:val="28"/>
        </w:rPr>
      </w:pPr>
    </w:p>
    <w:p w14:paraId="17E803F2" w14:textId="0B8366FD" w:rsidR="00FA7DEB" w:rsidRPr="006C5359" w:rsidRDefault="00FA7DEB" w:rsidP="00FA7DEB">
      <w:pPr>
        <w:spacing w:after="0" w:line="276" w:lineRule="auto"/>
        <w:jc w:val="both"/>
        <w:rPr>
          <w:rFonts w:ascii="Times New Roman" w:eastAsia="Times New Roman" w:hAnsi="Times New Roman" w:cs="Times New Roman"/>
          <w:bCs/>
          <w:sz w:val="28"/>
          <w:szCs w:val="28"/>
          <w:lang w:eastAsia="ru-RU"/>
        </w:rPr>
      </w:pPr>
      <w:bookmarkStart w:id="18" w:name="_Toc78885643"/>
      <w:r w:rsidRPr="006C5359">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А</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Изготовление компонентов холодильной установки</w:t>
      </w:r>
    </w:p>
    <w:p w14:paraId="3AEC24B8" w14:textId="4D001BC4" w:rsidR="00FA7DEB" w:rsidRPr="006C5359" w:rsidRDefault="00493442" w:rsidP="00FA7DEB">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 - 4</w:t>
      </w:r>
      <w:r w:rsidR="00FA7DEB" w:rsidRPr="006C5359">
        <w:rPr>
          <w:rFonts w:ascii="Times New Roman" w:eastAsia="Times New Roman" w:hAnsi="Times New Roman" w:cs="Times New Roman"/>
          <w:bCs/>
          <w:i/>
          <w:sz w:val="28"/>
          <w:szCs w:val="28"/>
        </w:rPr>
        <w:t xml:space="preserve"> часа</w:t>
      </w:r>
    </w:p>
    <w:p w14:paraId="10497D77" w14:textId="77777777" w:rsidR="00FA7DEB" w:rsidRPr="006C5359" w:rsidRDefault="00FA7DEB" w:rsidP="00FA7DEB">
      <w:pPr>
        <w:pStyle w:val="41"/>
        <w:shd w:val="clear" w:color="auto" w:fill="auto"/>
        <w:spacing w:before="0" w:after="0" w:line="276" w:lineRule="auto"/>
        <w:ind w:left="20" w:right="80" w:hanging="20"/>
        <w:rPr>
          <w:rFonts w:ascii="Times New Roman" w:hAnsi="Times New Roman" w:cs="Times New Roman"/>
          <w:bCs/>
          <w:sz w:val="28"/>
          <w:szCs w:val="28"/>
        </w:rPr>
      </w:pPr>
      <w:r w:rsidRPr="006C5359">
        <w:rPr>
          <w:rFonts w:ascii="Times New Roman" w:hAnsi="Times New Roman" w:cs="Times New Roman"/>
          <w:b/>
          <w:bCs/>
          <w:sz w:val="28"/>
          <w:szCs w:val="28"/>
        </w:rPr>
        <w:t>Задание:</w:t>
      </w:r>
      <w:r w:rsidRPr="006C5359">
        <w:rPr>
          <w:rFonts w:ascii="Times New Roman" w:hAnsi="Times New Roman" w:cs="Times New Roman"/>
          <w:bCs/>
          <w:sz w:val="28"/>
          <w:szCs w:val="28"/>
        </w:rPr>
        <w:t xml:space="preserve"> </w:t>
      </w:r>
    </w:p>
    <w:p w14:paraId="69C85F83" w14:textId="76C28816" w:rsidR="00CD6318" w:rsidRDefault="00FA7DEB" w:rsidP="00414111">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 должен изготовить компоненты холодильной установки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 в соответствии с чертежа</w:t>
      </w:r>
      <w:r w:rsidRPr="006C5359">
        <w:rPr>
          <w:rStyle w:val="15"/>
          <w:rFonts w:ascii="Times New Roman" w:hAnsi="Times New Roman" w:cs="Times New Roman"/>
          <w:sz w:val="28"/>
          <w:szCs w:val="28"/>
          <w:lang w:eastAsia="ru-RU"/>
        </w:rPr>
        <w:t>м</w:t>
      </w:r>
      <w:r>
        <w:rPr>
          <w:rStyle w:val="15"/>
          <w:rFonts w:ascii="Times New Roman" w:hAnsi="Times New Roman" w:cs="Times New Roman"/>
          <w:sz w:val="28"/>
          <w:szCs w:val="28"/>
          <w:lang w:eastAsia="ru-RU"/>
        </w:rPr>
        <w:t>и</w:t>
      </w:r>
      <w:r w:rsidRPr="006C5359">
        <w:rPr>
          <w:rStyle w:val="15"/>
          <w:rFonts w:ascii="Times New Roman" w:hAnsi="Times New Roman" w:cs="Times New Roman"/>
          <w:sz w:val="28"/>
          <w:szCs w:val="28"/>
          <w:lang w:eastAsia="ru-RU"/>
        </w:rPr>
        <w:t xml:space="preserve">. </w:t>
      </w:r>
      <w:r>
        <w:rPr>
          <w:rStyle w:val="15"/>
          <w:rFonts w:ascii="Times New Roman" w:hAnsi="Times New Roman" w:cs="Times New Roman"/>
          <w:sz w:val="28"/>
          <w:szCs w:val="28"/>
          <w:lang w:eastAsia="ru-RU"/>
        </w:rPr>
        <w:t xml:space="preserve">Испаритель и </w:t>
      </w:r>
      <w:r w:rsidR="00414111">
        <w:rPr>
          <w:rStyle w:val="15"/>
          <w:rFonts w:ascii="Times New Roman" w:hAnsi="Times New Roman" w:cs="Times New Roman"/>
          <w:sz w:val="28"/>
          <w:szCs w:val="28"/>
          <w:lang w:eastAsia="ru-RU"/>
        </w:rPr>
        <w:t>рекуперативный теплообменник</w:t>
      </w:r>
      <w:r>
        <w:rPr>
          <w:rStyle w:val="15"/>
          <w:rFonts w:ascii="Times New Roman" w:hAnsi="Times New Roman" w:cs="Times New Roman"/>
          <w:sz w:val="28"/>
          <w:szCs w:val="28"/>
          <w:lang w:eastAsia="ru-RU"/>
        </w:rPr>
        <w:t xml:space="preserve"> </w:t>
      </w:r>
      <w:r w:rsidRPr="006C5359">
        <w:rPr>
          <w:rStyle w:val="15"/>
          <w:rFonts w:ascii="Times New Roman" w:hAnsi="Times New Roman" w:cs="Times New Roman"/>
          <w:sz w:val="28"/>
          <w:szCs w:val="28"/>
          <w:lang w:eastAsia="ru-RU"/>
        </w:rPr>
        <w:t>изготавливае</w:t>
      </w:r>
      <w:r>
        <w:rPr>
          <w:rStyle w:val="15"/>
          <w:rFonts w:ascii="Times New Roman" w:hAnsi="Times New Roman" w:cs="Times New Roman"/>
          <w:sz w:val="28"/>
          <w:szCs w:val="28"/>
          <w:lang w:eastAsia="ru-RU"/>
        </w:rPr>
        <w:t xml:space="preserve">тся из медных труб диаметром </w:t>
      </w:r>
      <w:r w:rsidR="00414111">
        <w:rPr>
          <w:rStyle w:val="15"/>
          <w:rFonts w:ascii="Times New Roman" w:hAnsi="Times New Roman" w:cs="Times New Roman"/>
          <w:sz w:val="28"/>
          <w:szCs w:val="28"/>
          <w:lang w:eastAsia="ru-RU"/>
        </w:rPr>
        <w:t>7/8</w:t>
      </w:r>
      <w:r w:rsidR="00414111" w:rsidRPr="00E33914">
        <w:rPr>
          <w:rStyle w:val="15"/>
          <w:rFonts w:ascii="Times New Roman" w:hAnsi="Times New Roman" w:cs="Times New Roman"/>
          <w:sz w:val="28"/>
          <w:szCs w:val="28"/>
          <w:lang w:eastAsia="ru-RU"/>
        </w:rPr>
        <w:t>”</w:t>
      </w:r>
      <w:r w:rsidR="00531D46">
        <w:rPr>
          <w:rStyle w:val="15"/>
          <w:rFonts w:ascii="Times New Roman" w:hAnsi="Times New Roman" w:cs="Times New Roman"/>
          <w:sz w:val="28"/>
          <w:szCs w:val="28"/>
          <w:lang w:eastAsia="ru-RU"/>
        </w:rPr>
        <w:t>–</w:t>
      </w:r>
      <w:r>
        <w:rPr>
          <w:rStyle w:val="15"/>
          <w:rFonts w:ascii="Times New Roman" w:hAnsi="Times New Roman" w:cs="Times New Roman"/>
          <w:sz w:val="28"/>
          <w:szCs w:val="28"/>
          <w:lang w:eastAsia="ru-RU"/>
        </w:rPr>
        <w:t>3/8</w:t>
      </w:r>
      <w:r w:rsidRPr="00E33914">
        <w:rPr>
          <w:rStyle w:val="15"/>
          <w:rFonts w:ascii="Times New Roman" w:hAnsi="Times New Roman" w:cs="Times New Roman"/>
          <w:sz w:val="28"/>
          <w:szCs w:val="28"/>
          <w:lang w:eastAsia="ru-RU"/>
        </w:rPr>
        <w:t>”</w:t>
      </w:r>
      <w:r>
        <w:rPr>
          <w:rStyle w:val="15"/>
          <w:rFonts w:ascii="Times New Roman" w:hAnsi="Times New Roman" w:cs="Times New Roman"/>
          <w:sz w:val="28"/>
          <w:szCs w:val="28"/>
          <w:lang w:eastAsia="ru-RU"/>
        </w:rPr>
        <w:t>–1/2</w:t>
      </w:r>
      <w:r w:rsidRPr="00E33914">
        <w:rPr>
          <w:rStyle w:val="15"/>
          <w:rFonts w:ascii="Times New Roman" w:hAnsi="Times New Roman" w:cs="Times New Roman"/>
          <w:sz w:val="28"/>
          <w:szCs w:val="28"/>
          <w:lang w:eastAsia="ru-RU"/>
        </w:rPr>
        <w:t>”</w:t>
      </w:r>
      <w:r w:rsidR="00414111">
        <w:rPr>
          <w:rStyle w:val="15"/>
          <w:rFonts w:ascii="Times New Roman" w:hAnsi="Times New Roman" w:cs="Times New Roman"/>
          <w:sz w:val="28"/>
          <w:szCs w:val="28"/>
          <w:lang w:eastAsia="ru-RU"/>
        </w:rPr>
        <w:t xml:space="preserve"> и с помощью соединительных тройников диаметром 7/8</w:t>
      </w:r>
      <w:r w:rsidR="00414111" w:rsidRPr="00E33914">
        <w:rPr>
          <w:rStyle w:val="15"/>
          <w:rFonts w:ascii="Times New Roman" w:hAnsi="Times New Roman" w:cs="Times New Roman"/>
          <w:sz w:val="28"/>
          <w:szCs w:val="28"/>
          <w:lang w:eastAsia="ru-RU"/>
        </w:rPr>
        <w:t>”</w:t>
      </w:r>
      <w:r w:rsidR="00531D46">
        <w:rPr>
          <w:rStyle w:val="15"/>
          <w:rFonts w:ascii="Times New Roman" w:hAnsi="Times New Roman" w:cs="Times New Roman"/>
          <w:sz w:val="28"/>
          <w:szCs w:val="28"/>
          <w:lang w:eastAsia="ru-RU"/>
        </w:rPr>
        <w:t>–</w:t>
      </w:r>
      <w:r w:rsidR="00414111">
        <w:rPr>
          <w:rStyle w:val="15"/>
          <w:rFonts w:ascii="Times New Roman" w:hAnsi="Times New Roman" w:cs="Times New Roman"/>
          <w:sz w:val="28"/>
          <w:szCs w:val="28"/>
          <w:lang w:eastAsia="ru-RU"/>
        </w:rPr>
        <w:t>3/8</w:t>
      </w:r>
      <w:r w:rsidR="00414111" w:rsidRPr="00E33914">
        <w:rPr>
          <w:rStyle w:val="15"/>
          <w:rFonts w:ascii="Times New Roman" w:hAnsi="Times New Roman" w:cs="Times New Roman"/>
          <w:sz w:val="28"/>
          <w:szCs w:val="28"/>
          <w:lang w:eastAsia="ru-RU"/>
        </w:rPr>
        <w:t>”</w:t>
      </w:r>
      <w:r w:rsidR="00414111">
        <w:rPr>
          <w:rStyle w:val="15"/>
          <w:rFonts w:ascii="Times New Roman" w:hAnsi="Times New Roman" w:cs="Times New Roman"/>
          <w:sz w:val="28"/>
          <w:szCs w:val="28"/>
          <w:lang w:eastAsia="ru-RU"/>
        </w:rPr>
        <w:t>–1/2</w:t>
      </w:r>
      <w:r w:rsidR="00414111" w:rsidRPr="00E33914">
        <w:rPr>
          <w:rStyle w:val="15"/>
          <w:rFonts w:ascii="Times New Roman" w:hAnsi="Times New Roman" w:cs="Times New Roman"/>
          <w:sz w:val="28"/>
          <w:szCs w:val="28"/>
          <w:lang w:eastAsia="ru-RU"/>
        </w:rPr>
        <w:t>”</w:t>
      </w:r>
      <w:r w:rsidR="00414111">
        <w:rPr>
          <w:rStyle w:val="15"/>
          <w:rFonts w:ascii="Times New Roman" w:hAnsi="Times New Roman" w:cs="Times New Roman"/>
          <w:sz w:val="28"/>
          <w:szCs w:val="28"/>
          <w:lang w:eastAsia="ru-RU"/>
        </w:rPr>
        <w:t xml:space="preserve"> и переходных муфт.</w:t>
      </w:r>
    </w:p>
    <w:p w14:paraId="6E5EF0CE" w14:textId="6FEFB5EC"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Участники НЕ проводят испытания на герметичность, проверка </w:t>
      </w:r>
      <w:r>
        <w:rPr>
          <w:rStyle w:val="15"/>
          <w:rFonts w:ascii="Times New Roman" w:hAnsi="Times New Roman" w:cs="Times New Roman"/>
          <w:sz w:val="28"/>
          <w:szCs w:val="28"/>
          <w:lang w:eastAsia="ru-RU"/>
        </w:rPr>
        <w:t xml:space="preserve">компонентов </w:t>
      </w:r>
      <w:r w:rsidRPr="006C5359">
        <w:rPr>
          <w:rStyle w:val="15"/>
          <w:rFonts w:ascii="Times New Roman" w:hAnsi="Times New Roman" w:cs="Times New Roman"/>
          <w:sz w:val="28"/>
          <w:szCs w:val="28"/>
          <w:lang w:eastAsia="ru-RU"/>
        </w:rPr>
        <w:t xml:space="preserve">осуществляется экспертами вне конкурсного времени. </w:t>
      </w:r>
    </w:p>
    <w:p w14:paraId="2CCCB9A8" w14:textId="77777777" w:rsidR="00CD6318"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 Участник, который не успел закончить Модуль </w:t>
      </w:r>
      <w:r w:rsidR="00CD6318">
        <w:rPr>
          <w:rStyle w:val="15"/>
          <w:rFonts w:ascii="Times New Roman" w:hAnsi="Times New Roman" w:cs="Times New Roman"/>
          <w:sz w:val="28"/>
          <w:szCs w:val="28"/>
          <w:lang w:eastAsia="ru-RU"/>
        </w:rPr>
        <w:t>А</w:t>
      </w:r>
      <w:r w:rsidRPr="006C5359">
        <w:rPr>
          <w:rStyle w:val="15"/>
          <w:rFonts w:ascii="Times New Roman" w:hAnsi="Times New Roman" w:cs="Times New Roman"/>
          <w:sz w:val="28"/>
          <w:szCs w:val="28"/>
          <w:lang w:eastAsia="ru-RU"/>
        </w:rPr>
        <w:t xml:space="preserve"> в отведенное время, предъявляет для оценки незаконченный результат. Ему будет разрешено </w:t>
      </w:r>
      <w:r>
        <w:rPr>
          <w:rStyle w:val="15"/>
          <w:rFonts w:ascii="Times New Roman" w:hAnsi="Times New Roman" w:cs="Times New Roman"/>
          <w:sz w:val="28"/>
          <w:szCs w:val="28"/>
          <w:lang w:eastAsia="ru-RU"/>
        </w:rPr>
        <w:t>выполнить</w:t>
      </w:r>
      <w:r w:rsidRPr="006C5359">
        <w:rPr>
          <w:rStyle w:val="15"/>
          <w:rFonts w:ascii="Times New Roman" w:hAnsi="Times New Roman" w:cs="Times New Roman"/>
          <w:sz w:val="28"/>
          <w:szCs w:val="28"/>
          <w:lang w:eastAsia="ru-RU"/>
        </w:rPr>
        <w:t xml:space="preserve"> Модуль </w:t>
      </w:r>
      <w:r w:rsidR="00CD6318">
        <w:rPr>
          <w:rStyle w:val="15"/>
          <w:rFonts w:ascii="Times New Roman" w:hAnsi="Times New Roman" w:cs="Times New Roman"/>
          <w:sz w:val="28"/>
          <w:szCs w:val="28"/>
          <w:lang w:eastAsia="ru-RU"/>
        </w:rPr>
        <w:t>А</w:t>
      </w:r>
      <w:r>
        <w:rPr>
          <w:rStyle w:val="15"/>
          <w:rFonts w:ascii="Times New Roman" w:hAnsi="Times New Roman" w:cs="Times New Roman"/>
          <w:sz w:val="28"/>
          <w:szCs w:val="28"/>
          <w:lang w:eastAsia="ru-RU"/>
        </w:rPr>
        <w:t xml:space="preserve"> за счет времени выполнения</w:t>
      </w:r>
      <w:r w:rsidRPr="006C5359">
        <w:rPr>
          <w:rStyle w:val="15"/>
          <w:rFonts w:ascii="Times New Roman" w:hAnsi="Times New Roman" w:cs="Times New Roman"/>
          <w:sz w:val="28"/>
          <w:szCs w:val="28"/>
          <w:lang w:eastAsia="ru-RU"/>
        </w:rPr>
        <w:t xml:space="preserve"> Модулей </w:t>
      </w:r>
      <w:r w:rsidR="00CD6318">
        <w:rPr>
          <w:rStyle w:val="15"/>
          <w:rFonts w:ascii="Times New Roman" w:hAnsi="Times New Roman" w:cs="Times New Roman"/>
          <w:sz w:val="28"/>
          <w:szCs w:val="28"/>
          <w:lang w:eastAsia="ru-RU"/>
        </w:rPr>
        <w:t>Б-Е</w:t>
      </w:r>
      <w:r w:rsidRPr="006C5359">
        <w:rPr>
          <w:rStyle w:val="15"/>
          <w:rFonts w:ascii="Times New Roman" w:hAnsi="Times New Roman" w:cs="Times New Roman"/>
          <w:sz w:val="28"/>
          <w:szCs w:val="28"/>
          <w:lang w:eastAsia="ru-RU"/>
        </w:rPr>
        <w:t xml:space="preserve"> после того, как незавершенный компонент будет оценен экспертами и передан ему обратно перед началом Модуля </w:t>
      </w:r>
      <w:r w:rsidR="00CD6318">
        <w:rPr>
          <w:rStyle w:val="15"/>
          <w:rFonts w:ascii="Times New Roman" w:hAnsi="Times New Roman" w:cs="Times New Roman"/>
          <w:sz w:val="28"/>
          <w:szCs w:val="28"/>
          <w:lang w:eastAsia="ru-RU"/>
        </w:rPr>
        <w:t>Б</w:t>
      </w:r>
      <w:r w:rsidRPr="006C5359">
        <w:rPr>
          <w:rStyle w:val="15"/>
          <w:rFonts w:ascii="Times New Roman" w:hAnsi="Times New Roman" w:cs="Times New Roman"/>
          <w:sz w:val="28"/>
          <w:szCs w:val="28"/>
          <w:lang w:eastAsia="ru-RU"/>
        </w:rPr>
        <w:t xml:space="preserve">. </w:t>
      </w:r>
    </w:p>
    <w:p w14:paraId="4B48FFFA" w14:textId="4F0D46A6"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 оценке Модуля </w:t>
      </w:r>
      <w:r w:rsidR="00CD6318">
        <w:rPr>
          <w:rStyle w:val="15"/>
          <w:rFonts w:ascii="Times New Roman" w:hAnsi="Times New Roman" w:cs="Times New Roman"/>
          <w:sz w:val="28"/>
          <w:szCs w:val="28"/>
          <w:lang w:eastAsia="ru-RU"/>
        </w:rPr>
        <w:t>А</w:t>
      </w:r>
      <w:r w:rsidRPr="006C5359">
        <w:rPr>
          <w:rStyle w:val="15"/>
          <w:rFonts w:ascii="Times New Roman" w:hAnsi="Times New Roman" w:cs="Times New Roman"/>
          <w:sz w:val="28"/>
          <w:szCs w:val="28"/>
          <w:lang w:eastAsia="ru-RU"/>
        </w:rPr>
        <w:t xml:space="preserve"> у</w:t>
      </w:r>
      <w:r>
        <w:rPr>
          <w:rStyle w:val="15"/>
          <w:rFonts w:ascii="Times New Roman" w:hAnsi="Times New Roman" w:cs="Times New Roman"/>
          <w:sz w:val="28"/>
          <w:szCs w:val="28"/>
          <w:lang w:eastAsia="ru-RU"/>
        </w:rPr>
        <w:t>читываются отклонения размеров компонентов</w:t>
      </w:r>
      <w:r w:rsidRPr="006C5359">
        <w:rPr>
          <w:rStyle w:val="15"/>
          <w:rFonts w:ascii="Times New Roman" w:hAnsi="Times New Roman" w:cs="Times New Roman"/>
          <w:sz w:val="28"/>
          <w:szCs w:val="28"/>
          <w:lang w:eastAsia="ru-RU"/>
        </w:rPr>
        <w:t xml:space="preserve"> от размеров, указанных в чертеже; выполнение правил техники безопасности; навыки владения инструментом; соблюдение технологии работ; качество пайки; </w:t>
      </w:r>
      <w:r>
        <w:rPr>
          <w:rStyle w:val="15"/>
          <w:rFonts w:ascii="Times New Roman" w:hAnsi="Times New Roman" w:cs="Times New Roman"/>
          <w:sz w:val="28"/>
          <w:szCs w:val="28"/>
          <w:lang w:eastAsia="ru-RU"/>
        </w:rPr>
        <w:t xml:space="preserve">герметичность; </w:t>
      </w:r>
      <w:r w:rsidRPr="006C5359">
        <w:rPr>
          <w:rStyle w:val="15"/>
          <w:rFonts w:ascii="Times New Roman" w:hAnsi="Times New Roman" w:cs="Times New Roman"/>
          <w:sz w:val="28"/>
          <w:szCs w:val="28"/>
          <w:lang w:eastAsia="ru-RU"/>
        </w:rPr>
        <w:t xml:space="preserve">скорость выполнения работ. </w:t>
      </w:r>
    </w:p>
    <w:p w14:paraId="4A90FE73" w14:textId="77777777" w:rsidR="00FA7DEB" w:rsidRPr="006C5359" w:rsidRDefault="00FA7DEB" w:rsidP="00FA7DEB">
      <w:pPr>
        <w:pStyle w:val="41"/>
        <w:shd w:val="clear" w:color="auto" w:fill="auto"/>
        <w:spacing w:before="0" w:after="0" w:line="276" w:lineRule="auto"/>
        <w:ind w:right="80" w:firstLine="0"/>
        <w:rPr>
          <w:rStyle w:val="15"/>
          <w:rFonts w:ascii="Times New Roman" w:hAnsi="Times New Roman" w:cs="Times New Roman"/>
          <w:sz w:val="28"/>
          <w:szCs w:val="28"/>
          <w:lang w:eastAsia="ru-RU"/>
        </w:rPr>
      </w:pPr>
    </w:p>
    <w:p w14:paraId="377E5972"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 xml:space="preserve"> Участник должен: </w:t>
      </w:r>
    </w:p>
    <w:p w14:paraId="053A31D3" w14:textId="77777777"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Выполнить разметку труб; </w:t>
      </w:r>
    </w:p>
    <w:p w14:paraId="2496231A" w14:textId="77777777"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Нарезать трубы в размер; </w:t>
      </w:r>
    </w:p>
    <w:p w14:paraId="2ECD5FCF" w14:textId="77777777"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Произвести гибку медных труб; </w:t>
      </w:r>
    </w:p>
    <w:p w14:paraId="17E146FE" w14:textId="77777777"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Собрать </w:t>
      </w:r>
      <w:r>
        <w:rPr>
          <w:rStyle w:val="15"/>
          <w:rFonts w:ascii="Times New Roman" w:hAnsi="Times New Roman" w:cs="Times New Roman"/>
          <w:sz w:val="28"/>
          <w:szCs w:val="28"/>
          <w:lang w:eastAsia="ru-RU"/>
        </w:rPr>
        <w:t>компоненты</w:t>
      </w:r>
      <w:r w:rsidRPr="006C5359">
        <w:rPr>
          <w:rStyle w:val="15"/>
          <w:rFonts w:ascii="Times New Roman" w:hAnsi="Times New Roman" w:cs="Times New Roman"/>
          <w:sz w:val="28"/>
          <w:szCs w:val="28"/>
          <w:lang w:eastAsia="ru-RU"/>
        </w:rPr>
        <w:t xml:space="preserve"> в соответствии со сборочным чертежом; </w:t>
      </w:r>
    </w:p>
    <w:p w14:paraId="386D39FE" w14:textId="77777777"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Произвести пайку труб твердым припоем.</w:t>
      </w:r>
    </w:p>
    <w:p w14:paraId="51569632"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sz w:val="28"/>
          <w:szCs w:val="28"/>
          <w:lang w:eastAsia="ru-RU"/>
        </w:rPr>
      </w:pPr>
    </w:p>
    <w:p w14:paraId="01CCDC9A"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37196F44" w14:textId="77777777" w:rsidR="00CD6318" w:rsidRPr="006C5359" w:rsidRDefault="00CD6318" w:rsidP="00CD6318">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Участник приступает к огневым работам только с разрешения эксперта</w:t>
      </w:r>
      <w:r>
        <w:rPr>
          <w:rStyle w:val="15"/>
          <w:rFonts w:ascii="Times New Roman" w:hAnsi="Times New Roman" w:cs="Times New Roman"/>
          <w:sz w:val="28"/>
          <w:szCs w:val="28"/>
          <w:lang w:eastAsia="ru-RU"/>
        </w:rPr>
        <w:t xml:space="preserve"> (допуск к огневым работам участник получает у эксперта один раз после настройка газосварочного поста)</w:t>
      </w:r>
      <w:r w:rsidRPr="006C5359">
        <w:rPr>
          <w:rStyle w:val="15"/>
          <w:rFonts w:ascii="Times New Roman" w:hAnsi="Times New Roman" w:cs="Times New Roman"/>
          <w:sz w:val="28"/>
          <w:szCs w:val="28"/>
          <w:lang w:eastAsia="ru-RU"/>
        </w:rPr>
        <w:t xml:space="preserve">; </w:t>
      </w:r>
    </w:p>
    <w:p w14:paraId="65CE60C3" w14:textId="4FC0799E" w:rsidR="00CD6318" w:rsidRPr="006C5359" w:rsidRDefault="00CD6318" w:rsidP="00CD6318">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Пайка </w:t>
      </w:r>
      <w:r w:rsidR="00531D46">
        <w:rPr>
          <w:rStyle w:val="15"/>
          <w:rFonts w:ascii="Times New Roman" w:hAnsi="Times New Roman" w:cs="Times New Roman"/>
          <w:sz w:val="28"/>
          <w:szCs w:val="28"/>
          <w:lang w:eastAsia="ru-RU"/>
        </w:rPr>
        <w:t>компонентов</w:t>
      </w:r>
      <w:r w:rsidRPr="006C5359">
        <w:rPr>
          <w:rStyle w:val="15"/>
          <w:rFonts w:ascii="Times New Roman" w:hAnsi="Times New Roman" w:cs="Times New Roman"/>
          <w:sz w:val="28"/>
          <w:szCs w:val="28"/>
          <w:lang w:eastAsia="ru-RU"/>
        </w:rPr>
        <w:t xml:space="preserve"> холодильной установки </w:t>
      </w:r>
      <w:r w:rsidRPr="006C5359">
        <w:rPr>
          <w:rStyle w:val="15"/>
          <w:rFonts w:ascii="Times New Roman" w:eastAsia="Calibri" w:hAnsi="Times New Roman" w:cs="Times New Roman"/>
          <w:sz w:val="28"/>
          <w:szCs w:val="28"/>
          <w:lang w:eastAsia="ru-RU"/>
        </w:rPr>
        <w:t>должна осуществятся в среде инертного газа</w:t>
      </w:r>
      <w:r>
        <w:rPr>
          <w:rStyle w:val="15"/>
          <w:rFonts w:ascii="Times New Roman" w:eastAsia="Calibri" w:hAnsi="Times New Roman" w:cs="Times New Roman"/>
          <w:sz w:val="28"/>
          <w:szCs w:val="28"/>
          <w:lang w:eastAsia="ru-RU"/>
        </w:rPr>
        <w:t xml:space="preserve"> (участник должен продемонстрировать эксперту наличие струи азота)</w:t>
      </w:r>
      <w:r w:rsidRPr="006C5359">
        <w:rPr>
          <w:rStyle w:val="15"/>
          <w:rFonts w:ascii="Times New Roman" w:eastAsia="Calibri" w:hAnsi="Times New Roman" w:cs="Times New Roman"/>
          <w:sz w:val="28"/>
          <w:szCs w:val="28"/>
          <w:lang w:eastAsia="ru-RU"/>
        </w:rPr>
        <w:t>;</w:t>
      </w:r>
    </w:p>
    <w:p w14:paraId="3963099C" w14:textId="277EEB04" w:rsidR="00CD6318" w:rsidRPr="006C5359" w:rsidRDefault="00CD6318" w:rsidP="00CD6318">
      <w:pPr>
        <w:pStyle w:val="41"/>
        <w:numPr>
          <w:ilvl w:val="0"/>
          <w:numId w:val="24"/>
        </w:numPr>
        <w:shd w:val="clear" w:color="auto" w:fill="auto"/>
        <w:spacing w:before="0" w:after="0" w:line="276" w:lineRule="auto"/>
        <w:ind w:left="284" w:right="80" w:hanging="284"/>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Газы из шлангов паяльного поста </w:t>
      </w:r>
      <w:r w:rsidR="00531D46">
        <w:rPr>
          <w:rStyle w:val="15"/>
          <w:rFonts w:ascii="Times New Roman" w:eastAsia="Calibri" w:hAnsi="Times New Roman" w:cs="Times New Roman"/>
          <w:sz w:val="28"/>
          <w:szCs w:val="28"/>
          <w:lang w:eastAsia="ru-RU"/>
        </w:rPr>
        <w:t>должны быть стравлены, редукторы</w:t>
      </w:r>
      <w:r w:rsidRPr="006C5359">
        <w:rPr>
          <w:rStyle w:val="15"/>
          <w:rFonts w:ascii="Times New Roman" w:eastAsia="Calibri" w:hAnsi="Times New Roman" w:cs="Times New Roman"/>
          <w:sz w:val="28"/>
          <w:szCs w:val="28"/>
          <w:lang w:eastAsia="ru-RU"/>
        </w:rPr>
        <w:t xml:space="preserve"> </w:t>
      </w:r>
      <w:r w:rsidRPr="006C5359">
        <w:rPr>
          <w:rStyle w:val="15"/>
          <w:rFonts w:ascii="Times New Roman" w:eastAsia="Calibri" w:hAnsi="Times New Roman" w:cs="Times New Roman"/>
          <w:sz w:val="28"/>
          <w:szCs w:val="28"/>
          <w:lang w:eastAsia="ru-RU"/>
        </w:rPr>
        <w:lastRenderedPageBreak/>
        <w:t>должны быть освобождены от нагрузки каждый раз, когда участник покидает рабочую зону;</w:t>
      </w:r>
    </w:p>
    <w:p w14:paraId="27746750" w14:textId="77777777" w:rsidR="00CD6318" w:rsidRPr="006C5359" w:rsidRDefault="00CD6318" w:rsidP="00CD6318">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Контроль линейных размеров производится прямым измерением; </w:t>
      </w:r>
    </w:p>
    <w:p w14:paraId="37AC2009" w14:textId="77777777" w:rsidR="00CD6318" w:rsidRPr="006C5359" w:rsidRDefault="00CD6318" w:rsidP="00CD6318">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Контроль размеров от оси и межосевых линий производится в двух местах - в начальной и конечной точках оси; </w:t>
      </w:r>
    </w:p>
    <w:p w14:paraId="6155C70B" w14:textId="6258CBD0" w:rsidR="00CD6318" w:rsidRDefault="00CD6318" w:rsidP="00CD6318">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 получает дополнительные баллы в случае выполнения Модуля </w:t>
      </w:r>
      <w:r>
        <w:rPr>
          <w:rStyle w:val="15"/>
          <w:rFonts w:ascii="Times New Roman" w:hAnsi="Times New Roman" w:cs="Times New Roman"/>
          <w:sz w:val="28"/>
          <w:szCs w:val="28"/>
          <w:lang w:eastAsia="ru-RU"/>
        </w:rPr>
        <w:t>А</w:t>
      </w:r>
      <w:r w:rsidRPr="006C5359">
        <w:rPr>
          <w:rStyle w:val="15"/>
          <w:rFonts w:ascii="Times New Roman" w:hAnsi="Times New Roman" w:cs="Times New Roman"/>
          <w:sz w:val="28"/>
          <w:szCs w:val="28"/>
          <w:lang w:eastAsia="ru-RU"/>
        </w:rPr>
        <w:t xml:space="preserve"> раньше времени при условии, что </w:t>
      </w:r>
      <w:r>
        <w:rPr>
          <w:rStyle w:val="15"/>
          <w:rFonts w:ascii="Times New Roman" w:hAnsi="Times New Roman" w:cs="Times New Roman"/>
          <w:sz w:val="28"/>
          <w:szCs w:val="28"/>
          <w:lang w:eastAsia="ru-RU"/>
        </w:rPr>
        <w:t>компоненты</w:t>
      </w:r>
      <w:r w:rsidRPr="006C5359">
        <w:rPr>
          <w:rStyle w:val="15"/>
          <w:rFonts w:ascii="Times New Roman" w:hAnsi="Times New Roman" w:cs="Times New Roman"/>
          <w:sz w:val="28"/>
          <w:szCs w:val="28"/>
          <w:lang w:eastAsia="ru-RU"/>
        </w:rPr>
        <w:t xml:space="preserve"> собран</w:t>
      </w:r>
      <w:r>
        <w:rPr>
          <w:rStyle w:val="15"/>
          <w:rFonts w:ascii="Times New Roman" w:hAnsi="Times New Roman" w:cs="Times New Roman"/>
          <w:sz w:val="28"/>
          <w:szCs w:val="28"/>
          <w:lang w:eastAsia="ru-RU"/>
        </w:rPr>
        <w:t xml:space="preserve">ы полностью по чертежу и </w:t>
      </w:r>
      <w:r w:rsidRPr="006C5359">
        <w:rPr>
          <w:rStyle w:val="15"/>
          <w:rFonts w:ascii="Times New Roman" w:hAnsi="Times New Roman" w:cs="Times New Roman"/>
          <w:sz w:val="28"/>
          <w:szCs w:val="28"/>
          <w:lang w:eastAsia="ru-RU"/>
        </w:rPr>
        <w:t>не обнаружена утечка при проверке на герметичность.</w:t>
      </w:r>
    </w:p>
    <w:p w14:paraId="314DD4E1" w14:textId="77777777" w:rsidR="00414111" w:rsidRPr="006C5359" w:rsidRDefault="00414111" w:rsidP="00414111">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11EC99A0" w14:textId="39715C0F"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5</w:t>
      </w:r>
      <w:r w:rsidRPr="006C5359">
        <w:rPr>
          <w:rStyle w:val="15"/>
          <w:rFonts w:ascii="Times New Roman" w:hAnsi="Times New Roman" w:cs="Times New Roman"/>
          <w:sz w:val="28"/>
          <w:szCs w:val="28"/>
          <w:lang w:eastAsia="ru-RU"/>
        </w:rPr>
        <w:t xml:space="preserve"> – </w:t>
      </w:r>
      <w:r>
        <w:rPr>
          <w:rStyle w:val="15"/>
          <w:rFonts w:ascii="Times New Roman" w:hAnsi="Times New Roman" w:cs="Times New Roman"/>
          <w:sz w:val="28"/>
          <w:szCs w:val="28"/>
          <w:lang w:eastAsia="ru-RU"/>
        </w:rPr>
        <w:t>Теплообменник</w:t>
      </w:r>
      <w:r w:rsidR="00531D46">
        <w:rPr>
          <w:rStyle w:val="15"/>
          <w:rFonts w:ascii="Times New Roman" w:hAnsi="Times New Roman" w:cs="Times New Roman"/>
          <w:sz w:val="28"/>
          <w:szCs w:val="28"/>
          <w:lang w:eastAsia="ru-RU"/>
        </w:rPr>
        <w:t>-</w:t>
      </w:r>
      <w:r>
        <w:rPr>
          <w:rStyle w:val="15"/>
          <w:rFonts w:ascii="Times New Roman" w:hAnsi="Times New Roman" w:cs="Times New Roman"/>
          <w:sz w:val="28"/>
          <w:szCs w:val="28"/>
          <w:lang w:eastAsia="ru-RU"/>
        </w:rPr>
        <w:t>испаритель</w:t>
      </w:r>
      <w:r w:rsidRPr="006C5359">
        <w:rPr>
          <w:rStyle w:val="15"/>
          <w:rFonts w:ascii="Times New Roman" w:hAnsi="Times New Roman" w:cs="Times New Roman"/>
          <w:sz w:val="28"/>
          <w:szCs w:val="28"/>
          <w:lang w:eastAsia="ru-RU"/>
        </w:rPr>
        <w:t>;</w:t>
      </w:r>
    </w:p>
    <w:p w14:paraId="32C1DFAB" w14:textId="6760F8D2" w:rsidR="00CD6318" w:rsidRPr="00414111" w:rsidRDefault="00373182" w:rsidP="00531D46">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Приложение 6</w:t>
      </w:r>
      <w:r w:rsidR="00414111" w:rsidRPr="00414111">
        <w:rPr>
          <w:rStyle w:val="15"/>
          <w:rFonts w:ascii="Times New Roman" w:hAnsi="Times New Roman" w:cs="Times New Roman"/>
          <w:sz w:val="28"/>
          <w:szCs w:val="28"/>
          <w:lang w:eastAsia="ru-RU"/>
        </w:rPr>
        <w:t xml:space="preserve"> – </w:t>
      </w:r>
      <w:r w:rsidR="00414111">
        <w:rPr>
          <w:rStyle w:val="15"/>
          <w:rFonts w:ascii="Times New Roman" w:hAnsi="Times New Roman" w:cs="Times New Roman"/>
          <w:sz w:val="28"/>
          <w:szCs w:val="28"/>
          <w:lang w:eastAsia="ru-RU"/>
        </w:rPr>
        <w:t>Рекуперативный теплообменник</w:t>
      </w:r>
      <w:r w:rsidR="00414111" w:rsidRPr="00414111">
        <w:rPr>
          <w:rStyle w:val="15"/>
          <w:rFonts w:ascii="Times New Roman" w:hAnsi="Times New Roman" w:cs="Times New Roman"/>
          <w:sz w:val="28"/>
          <w:szCs w:val="28"/>
          <w:lang w:eastAsia="ru-RU"/>
        </w:rPr>
        <w:t xml:space="preserve">. </w:t>
      </w:r>
    </w:p>
    <w:p w14:paraId="7A83F726" w14:textId="4815DE52" w:rsidR="00BE491C" w:rsidRPr="006C5359" w:rsidRDefault="00BE491C" w:rsidP="00FA7DEB">
      <w:pPr>
        <w:spacing w:after="0" w:line="276" w:lineRule="auto"/>
        <w:rPr>
          <w:rFonts w:ascii="Times New Roman" w:eastAsia="Times New Roman" w:hAnsi="Times New Roman" w:cs="Times New Roman"/>
          <w:b/>
          <w:bCs/>
          <w:sz w:val="28"/>
          <w:szCs w:val="28"/>
        </w:rPr>
      </w:pPr>
    </w:p>
    <w:p w14:paraId="542C2BA3" w14:textId="6EAC4197" w:rsidR="00FA7DEB" w:rsidRPr="006C5359" w:rsidRDefault="00FA7DEB" w:rsidP="00FA7DEB">
      <w:pPr>
        <w:spacing w:after="0" w:line="276" w:lineRule="auto"/>
        <w:jc w:val="both"/>
        <w:rPr>
          <w:rFonts w:ascii="Times New Roman" w:eastAsia="Times New Roman" w:hAnsi="Times New Roman" w:cs="Times New Roman"/>
          <w:bCs/>
          <w:sz w:val="28"/>
          <w:szCs w:val="28"/>
          <w:lang w:eastAsia="ru-RU"/>
        </w:rPr>
      </w:pPr>
      <w:r w:rsidRPr="006C5359">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Б</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Расстановка компонентов холодильной установки. </w:t>
      </w:r>
    </w:p>
    <w:p w14:paraId="3D92E78E" w14:textId="77777777" w:rsidR="00FA7DEB" w:rsidRPr="006C5359" w:rsidRDefault="00FA7DEB" w:rsidP="00FA7DEB">
      <w:pPr>
        <w:spacing w:after="0" w:line="276" w:lineRule="auto"/>
        <w:contextualSpacing/>
        <w:jc w:val="both"/>
        <w:rPr>
          <w:rFonts w:ascii="Times New Roman" w:eastAsia="Times New Roman" w:hAnsi="Times New Roman" w:cs="Times New Roman"/>
          <w:bCs/>
          <w:sz w:val="28"/>
          <w:szCs w:val="28"/>
        </w:rPr>
      </w:pPr>
      <w:r w:rsidRPr="006C5359">
        <w:rPr>
          <w:rFonts w:ascii="Times New Roman" w:eastAsia="Times New Roman" w:hAnsi="Times New Roman" w:cs="Times New Roman"/>
          <w:bCs/>
          <w:i/>
          <w:sz w:val="28"/>
          <w:szCs w:val="28"/>
        </w:rPr>
        <w:t>Время на выполнение модуля – 1 час</w:t>
      </w:r>
    </w:p>
    <w:p w14:paraId="47C9F62C" w14:textId="77777777" w:rsidR="00FA7DEB" w:rsidRPr="006C5359" w:rsidRDefault="00FA7DEB" w:rsidP="00FA7DEB">
      <w:pPr>
        <w:spacing w:after="0" w:line="276" w:lineRule="auto"/>
        <w:contextualSpacing/>
        <w:jc w:val="both"/>
        <w:rPr>
          <w:rFonts w:ascii="Times New Roman" w:eastAsia="Times New Roman" w:hAnsi="Times New Roman" w:cs="Times New Roman"/>
          <w:bCs/>
          <w:i/>
          <w:sz w:val="28"/>
          <w:szCs w:val="28"/>
        </w:rPr>
      </w:pPr>
      <w:r w:rsidRPr="006C5359">
        <w:rPr>
          <w:rFonts w:ascii="Times New Roman" w:eastAsia="Times New Roman" w:hAnsi="Times New Roman" w:cs="Times New Roman"/>
          <w:b/>
          <w:bCs/>
          <w:sz w:val="28"/>
          <w:szCs w:val="28"/>
        </w:rPr>
        <w:t>Задание:</w:t>
      </w:r>
      <w:r w:rsidRPr="006C5359">
        <w:rPr>
          <w:rFonts w:ascii="Times New Roman" w:eastAsia="Times New Roman" w:hAnsi="Times New Roman" w:cs="Times New Roman"/>
          <w:bCs/>
          <w:sz w:val="28"/>
          <w:szCs w:val="28"/>
        </w:rPr>
        <w:t xml:space="preserve"> </w:t>
      </w:r>
    </w:p>
    <w:p w14:paraId="5546EDEE" w14:textId="23DC0961" w:rsidR="00FA7DEB" w:rsidRPr="006C5359" w:rsidRDefault="00FA7DEB" w:rsidP="00414111">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 должен расставить, смонтировать компоненты холодильной установки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работающей на хладагенте R134a. </w:t>
      </w:r>
    </w:p>
    <w:p w14:paraId="1D229583" w14:textId="77777777" w:rsidR="00FA7DEB" w:rsidRPr="006C5359" w:rsidRDefault="00FA7DEB" w:rsidP="00FA7DEB">
      <w:pPr>
        <w:pStyle w:val="41"/>
        <w:shd w:val="clear" w:color="auto" w:fill="auto"/>
        <w:spacing w:before="0" w:after="0" w:line="276" w:lineRule="auto"/>
        <w:ind w:left="20" w:right="80" w:firstLine="709"/>
        <w:rPr>
          <w:rFonts w:ascii="Times New Roman" w:hAnsi="Times New Roman" w:cs="Times New Roman"/>
          <w:sz w:val="28"/>
          <w:szCs w:val="28"/>
        </w:rPr>
      </w:pPr>
    </w:p>
    <w:p w14:paraId="52CE7218" w14:textId="77777777" w:rsidR="00FA7DEB" w:rsidRPr="006C5359" w:rsidRDefault="00FA7DEB" w:rsidP="00FA7DEB">
      <w:pPr>
        <w:pStyle w:val="41"/>
        <w:shd w:val="clear" w:color="auto" w:fill="auto"/>
        <w:spacing w:before="0" w:after="0" w:line="276" w:lineRule="auto"/>
        <w:ind w:right="80" w:firstLine="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Участник должен:</w:t>
      </w:r>
    </w:p>
    <w:p w14:paraId="54FBE2B3"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Произвести разметочные работы, р</w:t>
      </w:r>
      <w:r w:rsidRPr="006C5359">
        <w:rPr>
          <w:rStyle w:val="15"/>
          <w:rFonts w:ascii="Times New Roman" w:hAnsi="Times New Roman" w:cs="Times New Roman"/>
          <w:sz w:val="28"/>
          <w:szCs w:val="28"/>
          <w:lang w:eastAsia="ru-RU"/>
        </w:rPr>
        <w:t>асставить и закрепить компоненты холодильной установки в соответствии с принципиальной схемой чертежом;</w:t>
      </w:r>
    </w:p>
    <w:p w14:paraId="5E34E104" w14:textId="1AF827EA" w:rsidR="00FA7DEB" w:rsidRPr="006C5359" w:rsidRDefault="00FA7DEB" w:rsidP="00FA7DEB">
      <w:pPr>
        <w:pStyle w:val="41"/>
        <w:numPr>
          <w:ilvl w:val="0"/>
          <w:numId w:val="25"/>
        </w:numPr>
        <w:shd w:val="clear" w:color="auto" w:fill="auto"/>
        <w:spacing w:before="0" w:after="0" w:line="276" w:lineRule="auto"/>
        <w:rPr>
          <w:rStyle w:val="15"/>
          <w:rFonts w:ascii="Times New Roman" w:hAnsi="Times New Roman" w:cs="Times New Roman"/>
          <w:sz w:val="28"/>
          <w:szCs w:val="28"/>
        </w:rPr>
      </w:pPr>
      <w:r w:rsidRPr="006C5359">
        <w:rPr>
          <w:rStyle w:val="15"/>
          <w:rFonts w:ascii="Times New Roman" w:hAnsi="Times New Roman" w:cs="Times New Roman"/>
          <w:sz w:val="28"/>
          <w:szCs w:val="28"/>
        </w:rPr>
        <w:t xml:space="preserve">Элемент считается закрепленным в соответствии со стандартом, если: в случае болтового соединения установлены шайбы с обеих сторон (болт и/или гайка затянуты), в случае трубного хомута есть шайбы с обеих сторон у болтов и резинка не перекошена, в случае крепления саморезами </w:t>
      </w:r>
      <w:r w:rsidR="00531D46">
        <w:rPr>
          <w:rStyle w:val="15"/>
          <w:rFonts w:ascii="Times New Roman" w:hAnsi="Times New Roman" w:cs="Times New Roman"/>
          <w:sz w:val="28"/>
          <w:szCs w:val="28"/>
          <w:lang w:eastAsia="ru-RU"/>
        </w:rPr>
        <w:t xml:space="preserve">– </w:t>
      </w:r>
      <w:r w:rsidRPr="006C5359">
        <w:rPr>
          <w:rStyle w:val="15"/>
          <w:rFonts w:ascii="Times New Roman" w:hAnsi="Times New Roman" w:cs="Times New Roman"/>
          <w:sz w:val="28"/>
          <w:szCs w:val="28"/>
        </w:rPr>
        <w:t>нет пропущенных отверстий (за исключением конденсатора, который крепится не менее чем в трех точках);</w:t>
      </w:r>
    </w:p>
    <w:p w14:paraId="2DA93730" w14:textId="19AFAFE6" w:rsidR="00FA7DEB" w:rsidRPr="006C5359" w:rsidRDefault="00FA7DEB" w:rsidP="00FA7DEB">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Приборы автоматики считаются закрепленными если в случае крепления саморезами нет </w:t>
      </w:r>
      <w:r w:rsidR="00531D46" w:rsidRPr="006C5359">
        <w:rPr>
          <w:rStyle w:val="15"/>
          <w:rFonts w:ascii="Times New Roman" w:eastAsia="Calibri" w:hAnsi="Times New Roman" w:cs="Times New Roman"/>
          <w:sz w:val="28"/>
          <w:szCs w:val="28"/>
          <w:lang w:eastAsia="ru-RU"/>
        </w:rPr>
        <w:t>пропущенных отверстий,</w:t>
      </w:r>
      <w:r w:rsidRPr="006C5359">
        <w:rPr>
          <w:rStyle w:val="15"/>
          <w:rFonts w:ascii="Times New Roman" w:eastAsia="Calibri" w:hAnsi="Times New Roman" w:cs="Times New Roman"/>
          <w:sz w:val="28"/>
          <w:szCs w:val="28"/>
          <w:lang w:eastAsia="ru-RU"/>
        </w:rPr>
        <w:t xml:space="preserve"> и они затянуты;</w:t>
      </w:r>
    </w:p>
    <w:p w14:paraId="4FB6F305" w14:textId="77777777" w:rsidR="00FA7DEB" w:rsidRPr="006C5359" w:rsidRDefault="00FA7DEB" w:rsidP="00FA7DEB">
      <w:pPr>
        <w:widowControl w:val="0"/>
        <w:spacing w:after="0" w:line="276" w:lineRule="auto"/>
        <w:ind w:left="20" w:right="79" w:firstLine="709"/>
        <w:rPr>
          <w:rFonts w:ascii="Times New Roman" w:eastAsia="Calibri" w:hAnsi="Times New Roman" w:cs="Times New Roman"/>
          <w:spacing w:val="2"/>
          <w:sz w:val="28"/>
          <w:szCs w:val="28"/>
          <w:u w:val="single"/>
          <w:lang w:eastAsia="ja-JP"/>
        </w:rPr>
      </w:pPr>
    </w:p>
    <w:p w14:paraId="452EC9D5"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2F01BDC8" w14:textId="6B32EA30"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7</w:t>
      </w:r>
      <w:r w:rsidRPr="006C5359">
        <w:rPr>
          <w:rStyle w:val="15"/>
          <w:rFonts w:ascii="Times New Roman" w:hAnsi="Times New Roman" w:cs="Times New Roman"/>
          <w:sz w:val="28"/>
          <w:szCs w:val="28"/>
          <w:lang w:eastAsia="ru-RU"/>
        </w:rPr>
        <w:t xml:space="preserve"> – гидравлическая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w:t>
      </w:r>
    </w:p>
    <w:p w14:paraId="70DA6D7B" w14:textId="7876EDA1"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8</w:t>
      </w:r>
      <w:r w:rsidRPr="006C5359">
        <w:rPr>
          <w:rStyle w:val="15"/>
          <w:rFonts w:ascii="Times New Roman" w:hAnsi="Times New Roman" w:cs="Times New Roman"/>
          <w:sz w:val="28"/>
          <w:szCs w:val="28"/>
          <w:lang w:eastAsia="ru-RU"/>
        </w:rPr>
        <w:t xml:space="preserve"> – электрическая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w:t>
      </w:r>
    </w:p>
    <w:p w14:paraId="06A700FF" w14:textId="77777777" w:rsidR="00FA7DEB" w:rsidRPr="006C5359" w:rsidRDefault="00FA7DEB" w:rsidP="00FA7DEB">
      <w:pPr>
        <w:pStyle w:val="41"/>
        <w:shd w:val="clear" w:color="auto" w:fill="auto"/>
        <w:spacing w:before="0" w:after="0" w:line="276" w:lineRule="auto"/>
        <w:ind w:right="80" w:firstLine="0"/>
        <w:jc w:val="left"/>
        <w:rPr>
          <w:rStyle w:val="15"/>
          <w:rFonts w:ascii="Times New Roman" w:hAnsi="Times New Roman" w:cs="Times New Roman"/>
          <w:b/>
          <w:sz w:val="28"/>
          <w:szCs w:val="28"/>
          <w:lang w:eastAsia="ru-RU"/>
        </w:rPr>
      </w:pPr>
    </w:p>
    <w:p w14:paraId="4FDDED1C" w14:textId="0AB34B71" w:rsidR="00FA7DEB" w:rsidRPr="006C5359" w:rsidRDefault="00FA7DEB" w:rsidP="00FA7DEB">
      <w:pPr>
        <w:spacing w:after="0" w:line="276"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Монтаж трубопроводов холодильной установки. </w:t>
      </w:r>
    </w:p>
    <w:p w14:paraId="0FDE270A" w14:textId="77777777" w:rsidR="00FA7DEB" w:rsidRPr="006C5359" w:rsidRDefault="00FA7DEB" w:rsidP="00FA7DEB">
      <w:pPr>
        <w:spacing w:after="0" w:line="276" w:lineRule="auto"/>
        <w:contextualSpacing/>
        <w:jc w:val="both"/>
        <w:rPr>
          <w:rFonts w:ascii="Times New Roman" w:eastAsia="Times New Roman" w:hAnsi="Times New Roman" w:cs="Times New Roman"/>
          <w:bCs/>
          <w:sz w:val="28"/>
          <w:szCs w:val="28"/>
        </w:rPr>
      </w:pPr>
      <w:r w:rsidRPr="006C5359">
        <w:rPr>
          <w:rFonts w:ascii="Times New Roman" w:eastAsia="Times New Roman" w:hAnsi="Times New Roman" w:cs="Times New Roman"/>
          <w:bCs/>
          <w:i/>
          <w:sz w:val="28"/>
          <w:szCs w:val="28"/>
        </w:rPr>
        <w:t>Время на выполнение модуля – 5 часов</w:t>
      </w:r>
    </w:p>
    <w:p w14:paraId="588C5245" w14:textId="77777777" w:rsidR="00FA7DEB" w:rsidRPr="006C5359" w:rsidRDefault="00FA7DEB" w:rsidP="00FA7DEB">
      <w:pPr>
        <w:spacing w:after="0" w:line="276" w:lineRule="auto"/>
        <w:contextualSpacing/>
        <w:jc w:val="both"/>
        <w:rPr>
          <w:rFonts w:ascii="Times New Roman" w:eastAsia="Times New Roman" w:hAnsi="Times New Roman" w:cs="Times New Roman"/>
          <w:bCs/>
          <w:i/>
          <w:sz w:val="28"/>
          <w:szCs w:val="28"/>
        </w:rPr>
      </w:pPr>
      <w:r w:rsidRPr="006C5359">
        <w:rPr>
          <w:rFonts w:ascii="Times New Roman" w:eastAsia="Times New Roman" w:hAnsi="Times New Roman" w:cs="Times New Roman"/>
          <w:b/>
          <w:bCs/>
          <w:sz w:val="28"/>
          <w:szCs w:val="28"/>
        </w:rPr>
        <w:t>Задания:</w:t>
      </w:r>
      <w:r w:rsidRPr="006C5359">
        <w:rPr>
          <w:rFonts w:ascii="Times New Roman" w:eastAsia="Times New Roman" w:hAnsi="Times New Roman" w:cs="Times New Roman"/>
          <w:bCs/>
          <w:sz w:val="28"/>
          <w:szCs w:val="28"/>
        </w:rPr>
        <w:t xml:space="preserve"> </w:t>
      </w:r>
    </w:p>
    <w:p w14:paraId="1A3CFE48" w14:textId="77777777"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 должен выполнить работы по обвязке компонентов </w:t>
      </w:r>
      <w:r w:rsidRPr="006C5359">
        <w:rPr>
          <w:rStyle w:val="15"/>
          <w:rFonts w:ascii="Times New Roman" w:hAnsi="Times New Roman" w:cs="Times New Roman"/>
          <w:sz w:val="28"/>
          <w:szCs w:val="28"/>
          <w:lang w:eastAsia="ru-RU"/>
        </w:rPr>
        <w:lastRenderedPageBreak/>
        <w:t xml:space="preserve">холодильной установки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трубопроводами, работающей на хладагенте R134a. </w:t>
      </w:r>
    </w:p>
    <w:p w14:paraId="30F3C222" w14:textId="77777777"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Fonts w:ascii="Times New Roman" w:hAnsi="Times New Roman" w:cs="Times New Roman"/>
          <w:sz w:val="28"/>
          <w:szCs w:val="28"/>
        </w:rPr>
        <w:t xml:space="preserve">Диаметр и размеры трубопровода выбираются участниками в соответствии со стандартами и принципиальной гидравлической схемой. В процессе оценки будут рассматриваться прямолинейность, горизонтальность/вертикальность трубопроводов. </w:t>
      </w:r>
    </w:p>
    <w:p w14:paraId="126B721D" w14:textId="77777777" w:rsidR="00FA7DEB" w:rsidRPr="006C5359" w:rsidRDefault="00FA7DEB" w:rsidP="00FA7DEB">
      <w:pPr>
        <w:pStyle w:val="41"/>
        <w:shd w:val="clear" w:color="auto" w:fill="auto"/>
        <w:spacing w:before="0" w:after="0" w:line="276" w:lineRule="auto"/>
        <w:ind w:left="20" w:right="80" w:firstLine="709"/>
        <w:rPr>
          <w:rFonts w:ascii="Times New Roman" w:hAnsi="Times New Roman" w:cs="Times New Roman"/>
          <w:sz w:val="28"/>
          <w:szCs w:val="28"/>
        </w:rPr>
      </w:pPr>
      <w:r w:rsidRPr="006C5359">
        <w:rPr>
          <w:rFonts w:ascii="Times New Roman" w:hAnsi="Times New Roman" w:cs="Times New Roman"/>
          <w:sz w:val="28"/>
          <w:szCs w:val="28"/>
        </w:rPr>
        <w:t xml:space="preserve">Участники не производят монтаж водяного контура, </w:t>
      </w:r>
      <w:proofErr w:type="spellStart"/>
      <w:r w:rsidRPr="006C5359">
        <w:rPr>
          <w:rFonts w:ascii="Times New Roman" w:hAnsi="Times New Roman" w:cs="Times New Roman"/>
          <w:sz w:val="28"/>
          <w:szCs w:val="28"/>
        </w:rPr>
        <w:t>фанкойл</w:t>
      </w:r>
      <w:proofErr w:type="spellEnd"/>
      <w:r w:rsidRPr="006C5359">
        <w:rPr>
          <w:rFonts w:ascii="Times New Roman" w:hAnsi="Times New Roman" w:cs="Times New Roman"/>
          <w:sz w:val="28"/>
          <w:szCs w:val="28"/>
        </w:rPr>
        <w:t xml:space="preserve"> будет предустановлен и заправлен.</w:t>
      </w:r>
    </w:p>
    <w:p w14:paraId="3F057B42" w14:textId="77777777" w:rsidR="00FA7DEB" w:rsidRPr="006C5359" w:rsidRDefault="00FA7DEB" w:rsidP="00FA7DEB">
      <w:pPr>
        <w:pStyle w:val="41"/>
        <w:shd w:val="clear" w:color="auto" w:fill="auto"/>
        <w:spacing w:before="0" w:after="0" w:line="276" w:lineRule="auto"/>
        <w:ind w:left="20" w:right="80" w:firstLine="709"/>
        <w:rPr>
          <w:rFonts w:ascii="Times New Roman" w:hAnsi="Times New Roman" w:cs="Times New Roman"/>
          <w:sz w:val="28"/>
          <w:szCs w:val="28"/>
        </w:rPr>
      </w:pPr>
    </w:p>
    <w:p w14:paraId="505659B5"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1BBC6094"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В процессе оценки будут рассматриваться прямолинейность, горизонтальность/вертикальность трубопроводов, а также их габаритные размеры;</w:t>
      </w:r>
    </w:p>
    <w:p w14:paraId="24D1CFDB"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eastAsia="Calibri" w:hAnsi="Times New Roman" w:cs="Times New Roman"/>
          <w:sz w:val="28"/>
          <w:szCs w:val="28"/>
          <w:lang w:eastAsia="ru-RU"/>
        </w:rPr>
        <w:t>Пайка линий трубопроводов должна осуществятся в среде инертного газа;</w:t>
      </w:r>
    </w:p>
    <w:p w14:paraId="201FBFFB"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Газы из шлангов паяльного поста должны быть стравлены, редуктора должны быть освобождены от нагрузки каждый раз, когда участник покидает рабочую зону;</w:t>
      </w:r>
    </w:p>
    <w:p w14:paraId="7D14B53B"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Ориентация тройников не оценивается (оценивается только правильность расположения по схеме);</w:t>
      </w:r>
    </w:p>
    <w:p w14:paraId="1E79895A"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Гидравлическая схема считается собранной не по схеме, если: перепутано направление движения хладагента; неверный диаметр трубы; РД подключены к неверным портам вентилей </w:t>
      </w:r>
      <w:proofErr w:type="spellStart"/>
      <w:r w:rsidRPr="006C5359">
        <w:rPr>
          <w:rStyle w:val="15"/>
          <w:rFonts w:ascii="Times New Roman" w:eastAsia="Calibri" w:hAnsi="Times New Roman" w:cs="Times New Roman"/>
          <w:sz w:val="28"/>
          <w:szCs w:val="28"/>
          <w:lang w:eastAsia="ru-RU"/>
        </w:rPr>
        <w:t>роталок</w:t>
      </w:r>
      <w:proofErr w:type="spellEnd"/>
      <w:r w:rsidRPr="006C5359">
        <w:rPr>
          <w:rStyle w:val="15"/>
          <w:rFonts w:ascii="Times New Roman" w:eastAsia="Calibri" w:hAnsi="Times New Roman" w:cs="Times New Roman"/>
          <w:sz w:val="28"/>
          <w:szCs w:val="28"/>
          <w:lang w:eastAsia="ru-RU"/>
        </w:rPr>
        <w:t xml:space="preserve">; </w:t>
      </w:r>
    </w:p>
    <w:p w14:paraId="37971158"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Линии трубопроводов считаются закрепленными в соответствии со стандартом, если: в случае болтового соединения установлены шайбы с обеих сторон, болт и гайка затянуты, в случае сантехнического трубного хомута есть шайбы с обеих сторон у болтов и гайка затянута, резинка не перекошена;</w:t>
      </w:r>
    </w:p>
    <w:p w14:paraId="39813A08" w14:textId="77777777" w:rsidR="00FA7DEB" w:rsidRPr="006C5359" w:rsidRDefault="00FA7DEB" w:rsidP="00FA7DEB">
      <w:pPr>
        <w:pStyle w:val="41"/>
        <w:numPr>
          <w:ilvl w:val="0"/>
          <w:numId w:val="25"/>
        </w:numPr>
        <w:shd w:val="clear" w:color="auto" w:fill="auto"/>
        <w:spacing w:before="0" w:after="0" w:line="276" w:lineRule="auto"/>
        <w:rPr>
          <w:rStyle w:val="15"/>
          <w:rFonts w:ascii="Times New Roman" w:hAnsi="Times New Roman" w:cs="Times New Roman"/>
          <w:sz w:val="28"/>
          <w:szCs w:val="28"/>
        </w:rPr>
      </w:pPr>
      <w:r w:rsidRPr="006C5359">
        <w:rPr>
          <w:rStyle w:val="15"/>
          <w:rFonts w:ascii="Times New Roman" w:hAnsi="Times New Roman" w:cs="Times New Roman"/>
          <w:sz w:val="28"/>
          <w:szCs w:val="28"/>
        </w:rPr>
        <w:t>Во время оценки правильности монтажа холодильного контура конкурсное время не останавливается.</w:t>
      </w:r>
    </w:p>
    <w:p w14:paraId="2D9C0F50" w14:textId="77777777" w:rsidR="00FA7DEB" w:rsidRPr="006C5359" w:rsidRDefault="00FA7DEB" w:rsidP="00FA7DEB">
      <w:pPr>
        <w:pStyle w:val="41"/>
        <w:shd w:val="clear" w:color="auto" w:fill="auto"/>
        <w:spacing w:before="0" w:after="0" w:line="276" w:lineRule="auto"/>
        <w:ind w:right="80" w:firstLine="0"/>
        <w:rPr>
          <w:rStyle w:val="15"/>
          <w:rFonts w:ascii="Times New Roman" w:hAnsi="Times New Roman" w:cs="Times New Roman"/>
          <w:b/>
          <w:sz w:val="28"/>
          <w:szCs w:val="28"/>
          <w:lang w:eastAsia="ru-RU"/>
        </w:rPr>
      </w:pPr>
    </w:p>
    <w:p w14:paraId="17F0695F" w14:textId="77777777" w:rsidR="00414111" w:rsidRPr="006C5359" w:rsidRDefault="00414111" w:rsidP="00414111">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7D071A14" w14:textId="06DF59C9"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7</w:t>
      </w:r>
      <w:r w:rsidRPr="006C5359">
        <w:rPr>
          <w:rStyle w:val="15"/>
          <w:rFonts w:ascii="Times New Roman" w:hAnsi="Times New Roman" w:cs="Times New Roman"/>
          <w:sz w:val="28"/>
          <w:szCs w:val="28"/>
          <w:lang w:eastAsia="ru-RU"/>
        </w:rPr>
        <w:t xml:space="preserve"> – гидравлическая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w:t>
      </w:r>
    </w:p>
    <w:p w14:paraId="148076CA" w14:textId="55C83BDE"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8</w:t>
      </w:r>
      <w:r w:rsidRPr="006C5359">
        <w:rPr>
          <w:rStyle w:val="15"/>
          <w:rFonts w:ascii="Times New Roman" w:hAnsi="Times New Roman" w:cs="Times New Roman"/>
          <w:sz w:val="28"/>
          <w:szCs w:val="28"/>
          <w:lang w:eastAsia="ru-RU"/>
        </w:rPr>
        <w:t xml:space="preserve"> – электрическая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w:t>
      </w:r>
    </w:p>
    <w:p w14:paraId="771AF39E" w14:textId="77777777" w:rsidR="00FA7DEB" w:rsidRDefault="00FA7DEB" w:rsidP="00FA7DEB">
      <w:pPr>
        <w:spacing w:after="0" w:line="276" w:lineRule="auto"/>
        <w:rPr>
          <w:rFonts w:ascii="Times New Roman" w:eastAsia="Times New Roman" w:hAnsi="Times New Roman" w:cs="Times New Roman"/>
          <w:b/>
          <w:bCs/>
          <w:sz w:val="28"/>
          <w:szCs w:val="28"/>
          <w:lang w:eastAsia="ru-RU"/>
        </w:rPr>
      </w:pPr>
    </w:p>
    <w:p w14:paraId="6000D91A" w14:textId="59B5098D" w:rsidR="00FA7DEB" w:rsidRPr="006C5359" w:rsidRDefault="00FA7DEB" w:rsidP="00FA7DEB">
      <w:pPr>
        <w:spacing w:after="0" w:line="276" w:lineRule="auto"/>
        <w:rPr>
          <w:rFonts w:ascii="Times New Roman" w:eastAsia="Times New Roman" w:hAnsi="Times New Roman" w:cs="Times New Roman"/>
          <w:b/>
          <w:color w:val="000000"/>
          <w:sz w:val="28"/>
          <w:szCs w:val="28"/>
          <w:lang w:eastAsia="ru-RU"/>
        </w:rPr>
      </w:pPr>
      <w:r w:rsidRPr="006C5359">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Г</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Электромонтажные работы </w:t>
      </w:r>
    </w:p>
    <w:p w14:paraId="1B959915" w14:textId="77777777" w:rsidR="00FA7DEB" w:rsidRPr="006C5359" w:rsidRDefault="00FA7DEB" w:rsidP="00FA7DEB">
      <w:pPr>
        <w:spacing w:after="0" w:line="276" w:lineRule="auto"/>
        <w:jc w:val="both"/>
        <w:rPr>
          <w:rFonts w:ascii="Times New Roman" w:eastAsia="Times New Roman" w:hAnsi="Times New Roman" w:cs="Times New Roman"/>
          <w:bCs/>
          <w:sz w:val="28"/>
          <w:szCs w:val="28"/>
        </w:rPr>
      </w:pPr>
      <w:r w:rsidRPr="006C5359">
        <w:rPr>
          <w:rFonts w:ascii="Times New Roman" w:eastAsia="Times New Roman" w:hAnsi="Times New Roman" w:cs="Times New Roman"/>
          <w:bCs/>
          <w:i/>
          <w:sz w:val="28"/>
          <w:szCs w:val="28"/>
        </w:rPr>
        <w:t>Время на выполнение модуля – 4 часа</w:t>
      </w:r>
    </w:p>
    <w:p w14:paraId="551E7DEA" w14:textId="77777777" w:rsidR="00FA7DEB" w:rsidRPr="006C5359" w:rsidRDefault="00FA7DEB" w:rsidP="00FA7DEB">
      <w:pPr>
        <w:spacing w:after="0" w:line="276" w:lineRule="auto"/>
        <w:contextualSpacing/>
        <w:jc w:val="both"/>
        <w:rPr>
          <w:rFonts w:ascii="Times New Roman" w:eastAsia="Times New Roman" w:hAnsi="Times New Roman" w:cs="Times New Roman"/>
          <w:bCs/>
          <w:i/>
          <w:sz w:val="28"/>
          <w:szCs w:val="28"/>
        </w:rPr>
      </w:pPr>
      <w:r w:rsidRPr="006C5359">
        <w:rPr>
          <w:rFonts w:ascii="Times New Roman" w:eastAsia="Times New Roman" w:hAnsi="Times New Roman" w:cs="Times New Roman"/>
          <w:b/>
          <w:bCs/>
          <w:sz w:val="28"/>
          <w:szCs w:val="28"/>
        </w:rPr>
        <w:t>Задания:</w:t>
      </w:r>
      <w:r w:rsidRPr="006C5359">
        <w:rPr>
          <w:rFonts w:ascii="Times New Roman" w:eastAsia="Times New Roman" w:hAnsi="Times New Roman" w:cs="Times New Roman"/>
          <w:bCs/>
          <w:sz w:val="28"/>
          <w:szCs w:val="28"/>
        </w:rPr>
        <w:t xml:space="preserve"> </w:t>
      </w:r>
    </w:p>
    <w:p w14:paraId="0DD15832" w14:textId="77777777"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 должен выполнить подключение электрических потребителей </w:t>
      </w:r>
      <w:r w:rsidRPr="006C5359">
        <w:rPr>
          <w:rStyle w:val="15"/>
          <w:rFonts w:ascii="Times New Roman" w:hAnsi="Times New Roman" w:cs="Times New Roman"/>
          <w:sz w:val="28"/>
          <w:szCs w:val="28"/>
          <w:lang w:eastAsia="ru-RU"/>
        </w:rPr>
        <w:lastRenderedPageBreak/>
        <w:t xml:space="preserve">к щиту управления холодильного стенда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в соответствии с электрической схемой.</w:t>
      </w:r>
    </w:p>
    <w:p w14:paraId="33313601" w14:textId="64D10E25"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По окончанию электромонтажных работ участникам необходимо выполнить предпусковые провер</w:t>
      </w:r>
      <w:r w:rsidR="008B4150">
        <w:rPr>
          <w:rStyle w:val="15"/>
          <w:rFonts w:ascii="Times New Roman" w:hAnsi="Times New Roman" w:cs="Times New Roman"/>
          <w:sz w:val="28"/>
          <w:szCs w:val="28"/>
          <w:lang w:eastAsia="ru-RU"/>
        </w:rPr>
        <w:t>очные операции</w:t>
      </w:r>
      <w:r w:rsidRPr="006C5359">
        <w:rPr>
          <w:rStyle w:val="15"/>
          <w:rFonts w:ascii="Times New Roman" w:hAnsi="Times New Roman" w:cs="Times New Roman"/>
          <w:sz w:val="28"/>
          <w:szCs w:val="28"/>
          <w:lang w:eastAsia="ru-RU"/>
        </w:rPr>
        <w:t>.</w:t>
      </w:r>
    </w:p>
    <w:p w14:paraId="01F194EA" w14:textId="77777777"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p>
    <w:p w14:paraId="2BEA929A"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6106DD43" w14:textId="77777777"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hAnsi="Times New Roman" w:cs="Times New Roman"/>
          <w:sz w:val="28"/>
          <w:szCs w:val="28"/>
          <w:shd w:val="clear" w:color="auto" w:fill="FFFFFF"/>
        </w:rPr>
      </w:pPr>
      <w:r w:rsidRPr="006C5359">
        <w:rPr>
          <w:rFonts w:ascii="Times New Roman" w:eastAsia="MS Mincho" w:hAnsi="Times New Roman" w:cs="Times New Roman"/>
          <w:sz w:val="28"/>
          <w:szCs w:val="28"/>
          <w:lang w:eastAsia="ja-JP"/>
        </w:rPr>
        <w:t>Электромонтажные работы и предпусковые проверочные операции должны производиться в соответствии с правилами техники безопасности;</w:t>
      </w:r>
    </w:p>
    <w:p w14:paraId="5F633079" w14:textId="77777777"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Все кабели должны быть проложены в гофре и закреплены клипсами, расстояние между точками крепления не должно быть более 400 мм.</w:t>
      </w:r>
    </w:p>
    <w:p w14:paraId="7B4789B0" w14:textId="75F7CD05"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 xml:space="preserve">При визуальном осмотре кабель не должен быть виден </w:t>
      </w:r>
      <w:r w:rsidR="002F60B4" w:rsidRPr="006C5359">
        <w:rPr>
          <w:rFonts w:ascii="Times New Roman" w:eastAsia="MS Mincho" w:hAnsi="Times New Roman" w:cs="Times New Roman"/>
          <w:sz w:val="28"/>
          <w:szCs w:val="28"/>
          <w:lang w:eastAsia="ja-JP"/>
        </w:rPr>
        <w:t>из-под гофр</w:t>
      </w:r>
      <w:r w:rsidR="002F60B4">
        <w:rPr>
          <w:rFonts w:ascii="Times New Roman" w:eastAsia="MS Mincho" w:hAnsi="Times New Roman" w:cs="Times New Roman"/>
          <w:sz w:val="28"/>
          <w:szCs w:val="28"/>
          <w:lang w:eastAsia="ja-JP"/>
        </w:rPr>
        <w:t>ы</w:t>
      </w:r>
      <w:r w:rsidRPr="006C5359">
        <w:rPr>
          <w:rFonts w:ascii="Times New Roman" w:eastAsia="MS Mincho" w:hAnsi="Times New Roman" w:cs="Times New Roman"/>
          <w:sz w:val="28"/>
          <w:szCs w:val="28"/>
          <w:lang w:eastAsia="ja-JP"/>
        </w:rPr>
        <w:t>.</w:t>
      </w:r>
    </w:p>
    <w:p w14:paraId="027A2F2F" w14:textId="242715DF" w:rsidR="00FA7DEB"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Все кабели должны иметь обжимные гильзы, медные жилы не должны торчать за пределы обжимной гильзы более чем на 1 мм. при этом они не должны быть утоплены более чем на 1 мм.</w:t>
      </w:r>
    </w:p>
    <w:p w14:paraId="20DB6B37" w14:textId="0963142F" w:rsidR="00CD6318" w:rsidRPr="006C5359" w:rsidRDefault="00CD6318" w:rsidP="00CD6318">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Pr>
          <w:rFonts w:ascii="Times New Roman" w:eastAsia="MS Mincho" w:hAnsi="Times New Roman" w:cs="Times New Roman"/>
          <w:sz w:val="28"/>
          <w:szCs w:val="28"/>
          <w:lang w:eastAsia="ja-JP"/>
        </w:rPr>
        <w:t>Датчики холодильной установки дол</w:t>
      </w:r>
      <w:r w:rsidR="002F60B4">
        <w:rPr>
          <w:rFonts w:ascii="Times New Roman" w:eastAsia="MS Mincho" w:hAnsi="Times New Roman" w:cs="Times New Roman"/>
          <w:sz w:val="28"/>
          <w:szCs w:val="28"/>
          <w:lang w:eastAsia="ja-JP"/>
        </w:rPr>
        <w:t>жны быть закреплены и заизолиро</w:t>
      </w:r>
      <w:r>
        <w:rPr>
          <w:rFonts w:ascii="Times New Roman" w:eastAsia="MS Mincho" w:hAnsi="Times New Roman" w:cs="Times New Roman"/>
          <w:sz w:val="28"/>
          <w:szCs w:val="28"/>
          <w:lang w:eastAsia="ja-JP"/>
        </w:rPr>
        <w:t>ваны в соответствии со стандартами и гидравлической схемой не менее двух стяжек. Чувствительный элемент датчиков (</w:t>
      </w:r>
      <w:r>
        <w:rPr>
          <w:rFonts w:ascii="Times New Roman" w:eastAsia="MS Mincho" w:hAnsi="Times New Roman" w:cs="Times New Roman"/>
          <w:sz w:val="28"/>
          <w:szCs w:val="28"/>
          <w:lang w:val="en-US" w:eastAsia="ja-JP"/>
        </w:rPr>
        <w:t>TE</w:t>
      </w:r>
      <w:r w:rsidRPr="00767EA5">
        <w:rPr>
          <w:rFonts w:ascii="Times New Roman" w:eastAsia="MS Mincho" w:hAnsi="Times New Roman" w:cs="Times New Roman"/>
          <w:sz w:val="28"/>
          <w:szCs w:val="28"/>
          <w:lang w:eastAsia="ja-JP"/>
        </w:rPr>
        <w:t>-</w:t>
      </w:r>
      <w:r>
        <w:rPr>
          <w:rFonts w:ascii="Times New Roman" w:eastAsia="MS Mincho" w:hAnsi="Times New Roman" w:cs="Times New Roman"/>
          <w:sz w:val="28"/>
          <w:szCs w:val="28"/>
          <w:lang w:val="en-US" w:eastAsia="ja-JP"/>
        </w:rPr>
        <w:t>I</w:t>
      </w:r>
      <w:r w:rsidR="002F60B4">
        <w:rPr>
          <w:rFonts w:ascii="Times New Roman" w:eastAsia="MS Mincho" w:hAnsi="Times New Roman" w:cs="Times New Roman"/>
          <w:sz w:val="28"/>
          <w:szCs w:val="28"/>
          <w:lang w:eastAsia="ja-JP"/>
        </w:rPr>
        <w:t>,</w:t>
      </w:r>
      <w:r w:rsidRPr="00767EA5">
        <w:rPr>
          <w:rFonts w:ascii="Times New Roman" w:eastAsia="MS Mincho" w:hAnsi="Times New Roman" w:cs="Times New Roman"/>
          <w:sz w:val="28"/>
          <w:szCs w:val="28"/>
          <w:lang w:eastAsia="ja-JP"/>
        </w:rPr>
        <w:t xml:space="preserve"> </w:t>
      </w:r>
      <w:r>
        <w:rPr>
          <w:rFonts w:ascii="Times New Roman" w:eastAsia="MS Mincho" w:hAnsi="Times New Roman" w:cs="Times New Roman"/>
          <w:sz w:val="28"/>
          <w:szCs w:val="28"/>
          <w:lang w:val="en-US" w:eastAsia="ja-JP"/>
        </w:rPr>
        <w:t>TE</w:t>
      </w:r>
      <w:r w:rsidRPr="00767EA5">
        <w:rPr>
          <w:rFonts w:ascii="Times New Roman" w:eastAsia="MS Mincho" w:hAnsi="Times New Roman" w:cs="Times New Roman"/>
          <w:sz w:val="28"/>
          <w:szCs w:val="28"/>
          <w:lang w:eastAsia="ja-JP"/>
        </w:rPr>
        <w:t>-</w:t>
      </w:r>
      <w:r>
        <w:rPr>
          <w:rFonts w:ascii="Times New Roman" w:eastAsia="MS Mincho" w:hAnsi="Times New Roman" w:cs="Times New Roman"/>
          <w:sz w:val="28"/>
          <w:szCs w:val="28"/>
          <w:lang w:val="en-US" w:eastAsia="ja-JP"/>
        </w:rPr>
        <w:t>H</w:t>
      </w:r>
      <w:r w:rsidRPr="00767EA5">
        <w:rPr>
          <w:rFonts w:ascii="Times New Roman" w:eastAsia="MS Mincho" w:hAnsi="Times New Roman" w:cs="Times New Roman"/>
          <w:sz w:val="28"/>
          <w:szCs w:val="28"/>
          <w:lang w:eastAsia="ja-JP"/>
        </w:rPr>
        <w:t xml:space="preserve">) </w:t>
      </w:r>
      <w:r>
        <w:rPr>
          <w:rFonts w:ascii="Times New Roman" w:eastAsia="MS Mincho" w:hAnsi="Times New Roman" w:cs="Times New Roman"/>
          <w:sz w:val="28"/>
          <w:szCs w:val="28"/>
          <w:lang w:eastAsia="ja-JP"/>
        </w:rPr>
        <w:t>не должен касаться трубопровода холодильной установки.</w:t>
      </w:r>
    </w:p>
    <w:p w14:paraId="2470D67F" w14:textId="77777777"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 xml:space="preserve">Подача напряжения производится только с разрешения эксперта, при этом перед подачей напряжения участник должен продемонстрировать </w:t>
      </w:r>
      <w:r w:rsidRPr="006C5359">
        <w:rPr>
          <w:rFonts w:ascii="Times New Roman" w:eastAsia="MS Mincho" w:hAnsi="Times New Roman" w:cs="Times New Roman"/>
          <w:b/>
          <w:sz w:val="28"/>
          <w:szCs w:val="28"/>
          <w:lang w:eastAsia="ja-JP"/>
        </w:rPr>
        <w:t>экспертам процесс заполнения предпусковой карты электрических испытаний. Карта находится в ККЗ</w:t>
      </w:r>
      <w:r w:rsidRPr="006C5359">
        <w:rPr>
          <w:rFonts w:ascii="Times New Roman" w:eastAsia="MS Mincho" w:hAnsi="Times New Roman" w:cs="Times New Roman"/>
          <w:sz w:val="28"/>
          <w:szCs w:val="28"/>
          <w:lang w:eastAsia="ja-JP"/>
        </w:rPr>
        <w:t>;</w:t>
      </w:r>
    </w:p>
    <w:p w14:paraId="17E1975D" w14:textId="77777777"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Подача напряжения на холодильную установку запрещается экспертом в случае, если участник не прошёл успешно электрические испытания;</w:t>
      </w:r>
    </w:p>
    <w:p w14:paraId="4478915E" w14:textId="77777777" w:rsidR="00FA7DEB" w:rsidRPr="006C5359" w:rsidRDefault="00FA7DEB" w:rsidP="00FA7DEB">
      <w:pPr>
        <w:pStyle w:val="41"/>
        <w:numPr>
          <w:ilvl w:val="0"/>
          <w:numId w:val="26"/>
        </w:numPr>
        <w:shd w:val="clear" w:color="auto" w:fill="auto"/>
        <w:spacing w:before="0" w:after="0" w:line="276" w:lineRule="auto"/>
        <w:ind w:left="426" w:right="80" w:hanging="426"/>
        <w:rPr>
          <w:rFonts w:ascii="Times New Roman" w:eastAsia="MS Mincho" w:hAnsi="Times New Roman" w:cs="Times New Roman"/>
          <w:sz w:val="28"/>
          <w:szCs w:val="28"/>
          <w:lang w:eastAsia="ja-JP"/>
        </w:rPr>
      </w:pPr>
      <w:r w:rsidRPr="006C5359">
        <w:rPr>
          <w:rFonts w:ascii="Times New Roman" w:eastAsia="MS Mincho" w:hAnsi="Times New Roman" w:cs="Times New Roman"/>
          <w:sz w:val="28"/>
          <w:szCs w:val="28"/>
          <w:lang w:eastAsia="ja-JP"/>
        </w:rPr>
        <w:t>Все измерения и заполнение карты контрольных замеров должны производиться под контролем эксперта.</w:t>
      </w:r>
    </w:p>
    <w:p w14:paraId="606DA108" w14:textId="77777777" w:rsidR="00FA7DEB" w:rsidRPr="006C5359" w:rsidRDefault="00FA7DEB" w:rsidP="00FA7DEB">
      <w:pPr>
        <w:pStyle w:val="41"/>
        <w:shd w:val="clear" w:color="auto" w:fill="auto"/>
        <w:spacing w:before="0" w:after="0" w:line="276" w:lineRule="auto"/>
        <w:ind w:left="360" w:firstLine="0"/>
        <w:rPr>
          <w:rStyle w:val="15"/>
          <w:rFonts w:ascii="Times New Roman" w:hAnsi="Times New Roman" w:cs="Times New Roman"/>
          <w:sz w:val="28"/>
          <w:szCs w:val="28"/>
          <w:lang w:eastAsia="ru-RU"/>
        </w:rPr>
      </w:pPr>
    </w:p>
    <w:p w14:paraId="0572D955" w14:textId="77777777" w:rsidR="00414111" w:rsidRPr="006C5359" w:rsidRDefault="00414111" w:rsidP="00414111">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220848E1" w14:textId="6C201AF6"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7</w:t>
      </w:r>
      <w:r w:rsidRPr="006C5359">
        <w:rPr>
          <w:rStyle w:val="15"/>
          <w:rFonts w:ascii="Times New Roman" w:hAnsi="Times New Roman" w:cs="Times New Roman"/>
          <w:sz w:val="28"/>
          <w:szCs w:val="28"/>
          <w:lang w:eastAsia="ru-RU"/>
        </w:rPr>
        <w:t xml:space="preserve"> – гидравлическая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w:t>
      </w:r>
    </w:p>
    <w:p w14:paraId="32E09FA7" w14:textId="7CA3BE45"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8</w:t>
      </w:r>
      <w:r w:rsidRPr="006C5359">
        <w:rPr>
          <w:rStyle w:val="15"/>
          <w:rFonts w:ascii="Times New Roman" w:hAnsi="Times New Roman" w:cs="Times New Roman"/>
          <w:sz w:val="28"/>
          <w:szCs w:val="28"/>
          <w:lang w:eastAsia="ru-RU"/>
        </w:rPr>
        <w:t xml:space="preserve"> – электрическая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w:t>
      </w:r>
    </w:p>
    <w:p w14:paraId="3008B22D" w14:textId="77777777" w:rsidR="00FA7DEB" w:rsidRPr="006C5359" w:rsidRDefault="00FA7DEB" w:rsidP="00FA7DEB">
      <w:pPr>
        <w:pStyle w:val="41"/>
        <w:shd w:val="clear" w:color="auto" w:fill="auto"/>
        <w:spacing w:before="0" w:after="0" w:line="276" w:lineRule="auto"/>
        <w:ind w:left="360" w:firstLine="0"/>
        <w:rPr>
          <w:rStyle w:val="15"/>
          <w:rFonts w:ascii="Times New Roman" w:hAnsi="Times New Roman" w:cs="Times New Roman"/>
          <w:sz w:val="28"/>
          <w:szCs w:val="28"/>
          <w:lang w:eastAsia="ru-RU"/>
        </w:rPr>
      </w:pPr>
    </w:p>
    <w:p w14:paraId="58A8342D" w14:textId="02C9E04D" w:rsidR="00FA7DEB" w:rsidRPr="006C5359" w:rsidRDefault="00FA7DEB" w:rsidP="00FA7DEB">
      <w:pPr>
        <w:spacing w:after="0" w:line="276" w:lineRule="auto"/>
        <w:rPr>
          <w:rFonts w:ascii="Times New Roman" w:eastAsia="Times New Roman" w:hAnsi="Times New Roman" w:cs="Times New Roman"/>
          <w:bCs/>
          <w:sz w:val="28"/>
          <w:szCs w:val="28"/>
          <w:lang w:eastAsia="ru-RU"/>
        </w:rPr>
      </w:pPr>
      <w:r w:rsidRPr="006C5359">
        <w:rPr>
          <w:rFonts w:ascii="Times New Roman" w:eastAsia="Times New Roman" w:hAnsi="Times New Roman" w:cs="Times New Roman"/>
          <w:b/>
          <w:bCs/>
          <w:sz w:val="28"/>
          <w:szCs w:val="28"/>
          <w:lang w:eastAsia="ru-RU"/>
        </w:rPr>
        <w:t xml:space="preserve">Модуль </w:t>
      </w:r>
      <w:r>
        <w:rPr>
          <w:rFonts w:ascii="Times New Roman" w:eastAsia="Times New Roman" w:hAnsi="Times New Roman" w:cs="Times New Roman"/>
          <w:b/>
          <w:bCs/>
          <w:sz w:val="28"/>
          <w:szCs w:val="28"/>
          <w:lang w:eastAsia="ru-RU"/>
        </w:rPr>
        <w:t>Д</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Подготовка оборудования к вводу в эксплуатацию </w:t>
      </w:r>
    </w:p>
    <w:p w14:paraId="47E6754B" w14:textId="77777777" w:rsidR="00FA7DEB" w:rsidRPr="006C5359" w:rsidRDefault="00FA7DEB" w:rsidP="00FA7DEB">
      <w:pPr>
        <w:spacing w:after="0" w:line="276" w:lineRule="auto"/>
        <w:contextualSpacing/>
        <w:jc w:val="both"/>
        <w:rPr>
          <w:rFonts w:ascii="Times New Roman" w:eastAsia="Times New Roman" w:hAnsi="Times New Roman" w:cs="Times New Roman"/>
          <w:bCs/>
          <w:sz w:val="28"/>
          <w:szCs w:val="28"/>
        </w:rPr>
      </w:pPr>
      <w:r w:rsidRPr="006C5359">
        <w:rPr>
          <w:rFonts w:ascii="Times New Roman" w:eastAsia="Times New Roman" w:hAnsi="Times New Roman" w:cs="Times New Roman"/>
          <w:bCs/>
          <w:i/>
          <w:sz w:val="28"/>
          <w:szCs w:val="28"/>
        </w:rPr>
        <w:t>Время на выполнение модуля – 3 часа</w:t>
      </w:r>
    </w:p>
    <w:p w14:paraId="6F2E9B01" w14:textId="77777777" w:rsidR="00FA7DEB" w:rsidRPr="006C5359" w:rsidRDefault="00FA7DEB" w:rsidP="00FA7DEB">
      <w:pPr>
        <w:spacing w:after="0" w:line="276" w:lineRule="auto"/>
        <w:contextualSpacing/>
        <w:jc w:val="both"/>
        <w:rPr>
          <w:rFonts w:ascii="Times New Roman" w:eastAsia="Times New Roman" w:hAnsi="Times New Roman" w:cs="Times New Roman"/>
          <w:bCs/>
          <w:i/>
          <w:sz w:val="28"/>
          <w:szCs w:val="28"/>
        </w:rPr>
      </w:pPr>
      <w:r w:rsidRPr="006C5359">
        <w:rPr>
          <w:rFonts w:ascii="Times New Roman" w:eastAsia="Times New Roman" w:hAnsi="Times New Roman" w:cs="Times New Roman"/>
          <w:b/>
          <w:bCs/>
          <w:sz w:val="28"/>
          <w:szCs w:val="28"/>
        </w:rPr>
        <w:t>Задания:</w:t>
      </w:r>
    </w:p>
    <w:p w14:paraId="29F1043A" w14:textId="4E2802E1" w:rsidR="00CD6318" w:rsidRPr="004520F1" w:rsidRDefault="00CD6318" w:rsidP="00CD6318">
      <w:pPr>
        <w:pStyle w:val="41"/>
        <w:numPr>
          <w:ilvl w:val="0"/>
          <w:numId w:val="25"/>
        </w:numPr>
        <w:shd w:val="clear" w:color="auto" w:fill="auto"/>
        <w:spacing w:before="0" w:after="0" w:line="276" w:lineRule="auto"/>
        <w:rPr>
          <w:rFonts w:ascii="Times New Roman" w:hAnsi="Times New Roman" w:cs="Times New Roman"/>
          <w:color w:val="000000"/>
          <w:sz w:val="28"/>
          <w:szCs w:val="28"/>
          <w:shd w:val="clear" w:color="auto" w:fill="FFFFFF"/>
          <w:lang w:eastAsia="ru-RU"/>
        </w:rPr>
      </w:pPr>
      <w:r w:rsidRPr="009209F7">
        <w:rPr>
          <w:rFonts w:ascii="Times New Roman" w:hAnsi="Times New Roman" w:cs="Times New Roman"/>
          <w:sz w:val="28"/>
          <w:szCs w:val="28"/>
        </w:rPr>
        <w:t xml:space="preserve">Участники должны провести испытания холодильной установки на герметичность (контур хладагента </w:t>
      </w:r>
      <w:r w:rsidR="002F60B4">
        <w:rPr>
          <w:rStyle w:val="15"/>
          <w:rFonts w:ascii="Times New Roman" w:hAnsi="Times New Roman" w:cs="Times New Roman"/>
          <w:sz w:val="28"/>
          <w:szCs w:val="28"/>
          <w:lang w:eastAsia="ru-RU"/>
        </w:rPr>
        <w:t>–</w:t>
      </w:r>
      <w:r w:rsidRPr="009209F7">
        <w:rPr>
          <w:rFonts w:ascii="Times New Roman" w:hAnsi="Times New Roman" w:cs="Times New Roman"/>
          <w:sz w:val="28"/>
          <w:szCs w:val="28"/>
        </w:rPr>
        <w:t xml:space="preserve"> избыточным давлением азота, соответствующим проектной </w:t>
      </w:r>
      <w:proofErr w:type="spellStart"/>
      <w:r w:rsidRPr="009209F7">
        <w:rPr>
          <w:rFonts w:ascii="Times New Roman" w:hAnsi="Times New Roman" w:cs="Times New Roman"/>
          <w:sz w:val="28"/>
          <w:szCs w:val="28"/>
        </w:rPr>
        <w:t>Т</w:t>
      </w:r>
      <w:r w:rsidRPr="002F60B4">
        <w:rPr>
          <w:rFonts w:ascii="Times New Roman" w:hAnsi="Times New Roman" w:cs="Times New Roman"/>
          <w:sz w:val="28"/>
          <w:szCs w:val="28"/>
          <w:vertAlign w:val="subscript"/>
        </w:rPr>
        <w:t>конд</w:t>
      </w:r>
      <w:proofErr w:type="spellEnd"/>
      <w:r w:rsidRPr="009209F7">
        <w:rPr>
          <w:rFonts w:ascii="Times New Roman" w:hAnsi="Times New Roman" w:cs="Times New Roman"/>
          <w:sz w:val="28"/>
          <w:szCs w:val="28"/>
        </w:rPr>
        <w:t>, увеличенной на 5°C (± 0,5 Бар)</w:t>
      </w:r>
      <w:r>
        <w:rPr>
          <w:rFonts w:ascii="Times New Roman" w:hAnsi="Times New Roman" w:cs="Times New Roman"/>
          <w:sz w:val="28"/>
          <w:szCs w:val="28"/>
        </w:rPr>
        <w:t xml:space="preserve"> </w:t>
      </w:r>
      <w:r w:rsidRPr="006C5359">
        <w:rPr>
          <w:rStyle w:val="15"/>
          <w:rFonts w:ascii="Times New Roman" w:eastAsia="Calibri" w:hAnsi="Times New Roman" w:cs="Times New Roman"/>
          <w:sz w:val="28"/>
          <w:szCs w:val="28"/>
          <w:lang w:eastAsia="ru-RU"/>
        </w:rPr>
        <w:t>с последующим контролем давления в течении 10 минут</w:t>
      </w:r>
      <w:r>
        <w:rPr>
          <w:rStyle w:val="15"/>
          <w:rFonts w:ascii="Times New Roman" w:eastAsia="Calibri" w:hAnsi="Times New Roman" w:cs="Times New Roman"/>
          <w:sz w:val="28"/>
          <w:szCs w:val="28"/>
          <w:lang w:eastAsia="ru-RU"/>
        </w:rPr>
        <w:t>)</w:t>
      </w:r>
      <w:r w:rsidRPr="009209F7">
        <w:rPr>
          <w:rFonts w:ascii="Times New Roman" w:hAnsi="Times New Roman" w:cs="Times New Roman"/>
          <w:sz w:val="28"/>
          <w:szCs w:val="28"/>
        </w:rPr>
        <w:t xml:space="preserve"> и вакуумную </w:t>
      </w:r>
      <w:r w:rsidRPr="009209F7">
        <w:rPr>
          <w:rFonts w:ascii="Times New Roman" w:hAnsi="Times New Roman" w:cs="Times New Roman"/>
          <w:sz w:val="28"/>
          <w:szCs w:val="28"/>
        </w:rPr>
        <w:lastRenderedPageBreak/>
        <w:t>плотность. (ос</w:t>
      </w:r>
      <w:r>
        <w:rPr>
          <w:rFonts w:ascii="Times New Roman" w:hAnsi="Times New Roman" w:cs="Times New Roman"/>
          <w:sz w:val="28"/>
          <w:szCs w:val="28"/>
        </w:rPr>
        <w:t>таточное</w:t>
      </w:r>
      <w:r w:rsidRPr="009209F7">
        <w:rPr>
          <w:rFonts w:ascii="Times New Roman" w:hAnsi="Times New Roman" w:cs="Times New Roman"/>
          <w:sz w:val="28"/>
          <w:szCs w:val="28"/>
        </w:rPr>
        <w:t xml:space="preserve"> давления </w:t>
      </w:r>
      <w:r>
        <w:rPr>
          <w:rFonts w:ascii="Times New Roman" w:hAnsi="Times New Roman" w:cs="Times New Roman"/>
          <w:sz w:val="28"/>
          <w:szCs w:val="28"/>
        </w:rPr>
        <w:t xml:space="preserve">в системе 30 </w:t>
      </w:r>
      <w:proofErr w:type="spellStart"/>
      <w:r>
        <w:rPr>
          <w:rFonts w:ascii="Times New Roman" w:hAnsi="Times New Roman" w:cs="Times New Roman"/>
          <w:sz w:val="28"/>
          <w:szCs w:val="28"/>
        </w:rPr>
        <w:t>мБар</w:t>
      </w:r>
      <w:proofErr w:type="spellEnd"/>
      <w:r>
        <w:rPr>
          <w:rFonts w:ascii="Times New Roman" w:hAnsi="Times New Roman" w:cs="Times New Roman"/>
          <w:sz w:val="28"/>
          <w:szCs w:val="28"/>
        </w:rPr>
        <w:t xml:space="preserve">). </w:t>
      </w:r>
      <w:r w:rsidRPr="006C5359">
        <w:rPr>
          <w:rStyle w:val="15"/>
          <w:rFonts w:ascii="Times New Roman" w:eastAsia="Calibri" w:hAnsi="Times New Roman" w:cs="Times New Roman"/>
          <w:sz w:val="28"/>
          <w:szCs w:val="28"/>
          <w:lang w:eastAsia="ru-RU"/>
        </w:rPr>
        <w:t>Настроить реле давления в соответствии с проектными параметрами работы холодильной установки.</w:t>
      </w:r>
      <w:r>
        <w:rPr>
          <w:rStyle w:val="15"/>
          <w:rFonts w:ascii="Times New Roman" w:hAnsi="Times New Roman" w:cs="Times New Roman"/>
          <w:sz w:val="28"/>
          <w:szCs w:val="28"/>
          <w:lang w:eastAsia="ru-RU"/>
        </w:rPr>
        <w:t xml:space="preserve"> </w:t>
      </w:r>
      <w:r w:rsidRPr="004520F1">
        <w:rPr>
          <w:rFonts w:ascii="Times New Roman" w:hAnsi="Times New Roman" w:cs="Times New Roman"/>
          <w:sz w:val="28"/>
          <w:szCs w:val="28"/>
        </w:rPr>
        <w:t>Заполнить карту контрольных замеров.</w:t>
      </w:r>
    </w:p>
    <w:p w14:paraId="1E3BE9EF" w14:textId="77777777" w:rsidR="00CD6318" w:rsidRPr="004520F1" w:rsidRDefault="00CD6318" w:rsidP="00CD6318">
      <w:pPr>
        <w:pStyle w:val="41"/>
        <w:shd w:val="clear" w:color="auto" w:fill="auto"/>
        <w:spacing w:before="0" w:after="0" w:line="276" w:lineRule="auto"/>
        <w:ind w:left="360" w:firstLine="0"/>
        <w:rPr>
          <w:rStyle w:val="15"/>
          <w:rFonts w:ascii="Times New Roman" w:hAnsi="Times New Roman" w:cs="Times New Roman"/>
          <w:sz w:val="28"/>
          <w:szCs w:val="28"/>
          <w:lang w:eastAsia="ru-RU"/>
        </w:rPr>
      </w:pPr>
      <w:r w:rsidRPr="004520F1">
        <w:rPr>
          <w:rFonts w:ascii="Times New Roman" w:hAnsi="Times New Roman" w:cs="Times New Roman"/>
          <w:sz w:val="28"/>
          <w:szCs w:val="28"/>
        </w:rPr>
        <w:t xml:space="preserve"> </w:t>
      </w:r>
    </w:p>
    <w:p w14:paraId="7B8A2686" w14:textId="77777777" w:rsidR="00CD6318" w:rsidRPr="006C5359" w:rsidRDefault="00CD6318" w:rsidP="00CD6318">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7DF4E56D" w14:textId="77777777" w:rsidR="00CD6318"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Участник должен предъявить к оценке группе экспертов </w:t>
      </w:r>
      <w:r>
        <w:rPr>
          <w:rStyle w:val="15"/>
          <w:rFonts w:ascii="Times New Roman" w:eastAsia="Calibri" w:hAnsi="Times New Roman" w:cs="Times New Roman"/>
          <w:sz w:val="28"/>
          <w:szCs w:val="28"/>
          <w:lang w:eastAsia="ru-RU"/>
        </w:rPr>
        <w:t xml:space="preserve">гидравлический </w:t>
      </w:r>
      <w:proofErr w:type="spellStart"/>
      <w:r>
        <w:rPr>
          <w:rStyle w:val="15"/>
          <w:rFonts w:ascii="Times New Roman" w:eastAsia="Calibri" w:hAnsi="Times New Roman" w:cs="Times New Roman"/>
          <w:sz w:val="28"/>
          <w:szCs w:val="28"/>
          <w:lang w:eastAsia="ru-RU"/>
        </w:rPr>
        <w:t>фреоновый</w:t>
      </w:r>
      <w:proofErr w:type="spellEnd"/>
      <w:r w:rsidRPr="006C5359">
        <w:rPr>
          <w:rStyle w:val="15"/>
          <w:rFonts w:ascii="Times New Roman" w:eastAsia="Calibri" w:hAnsi="Times New Roman" w:cs="Times New Roman"/>
          <w:sz w:val="28"/>
          <w:szCs w:val="28"/>
          <w:lang w:eastAsia="ru-RU"/>
        </w:rPr>
        <w:t xml:space="preserve"> контур перед</w:t>
      </w:r>
      <w:r>
        <w:rPr>
          <w:rStyle w:val="15"/>
          <w:rFonts w:ascii="Times New Roman" w:eastAsia="Calibri" w:hAnsi="Times New Roman" w:cs="Times New Roman"/>
          <w:sz w:val="28"/>
          <w:szCs w:val="28"/>
          <w:lang w:eastAsia="ru-RU"/>
        </w:rPr>
        <w:t xml:space="preserve"> испытаниями системы на герметичность и вакуумную плотность.</w:t>
      </w:r>
    </w:p>
    <w:p w14:paraId="37128574" w14:textId="77777777" w:rsidR="00CD6318"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Pr>
          <w:rStyle w:val="15"/>
          <w:rFonts w:ascii="Times New Roman" w:eastAsia="Calibri" w:hAnsi="Times New Roman" w:cs="Times New Roman"/>
          <w:sz w:val="28"/>
          <w:szCs w:val="28"/>
          <w:lang w:eastAsia="ru-RU"/>
        </w:rPr>
        <w:t>З</w:t>
      </w:r>
      <w:r w:rsidRPr="006C5359">
        <w:rPr>
          <w:rStyle w:val="15"/>
          <w:rFonts w:ascii="Times New Roman" w:eastAsia="Calibri" w:hAnsi="Times New Roman" w:cs="Times New Roman"/>
          <w:sz w:val="28"/>
          <w:szCs w:val="28"/>
          <w:lang w:eastAsia="ru-RU"/>
        </w:rPr>
        <w:t>апрещается</w:t>
      </w:r>
      <w:r>
        <w:rPr>
          <w:rStyle w:val="15"/>
          <w:rFonts w:ascii="Times New Roman" w:eastAsia="Calibri" w:hAnsi="Times New Roman" w:cs="Times New Roman"/>
          <w:sz w:val="28"/>
          <w:szCs w:val="28"/>
          <w:lang w:eastAsia="ru-RU"/>
        </w:rPr>
        <w:t xml:space="preserve"> выполнять испытания</w:t>
      </w:r>
      <w:r w:rsidRPr="006C5359">
        <w:rPr>
          <w:rStyle w:val="15"/>
          <w:rFonts w:ascii="Times New Roman" w:eastAsia="Calibri" w:hAnsi="Times New Roman" w:cs="Times New Roman"/>
          <w:sz w:val="28"/>
          <w:szCs w:val="28"/>
          <w:lang w:eastAsia="ru-RU"/>
        </w:rPr>
        <w:t xml:space="preserve"> в случае, если контур собран не по схеме или приборы автоматики подключены не верно. В случае наличия замечаний, участнику необходимо будет внести исправления в </w:t>
      </w:r>
      <w:r>
        <w:rPr>
          <w:rStyle w:val="15"/>
          <w:rFonts w:ascii="Times New Roman" w:eastAsia="Calibri" w:hAnsi="Times New Roman" w:cs="Times New Roman"/>
          <w:sz w:val="28"/>
          <w:szCs w:val="28"/>
          <w:lang w:eastAsia="ru-RU"/>
        </w:rPr>
        <w:t>гидравлический контур</w:t>
      </w:r>
      <w:r w:rsidRPr="006C5359">
        <w:rPr>
          <w:rStyle w:val="15"/>
          <w:rFonts w:ascii="Times New Roman" w:eastAsia="Calibri" w:hAnsi="Times New Roman" w:cs="Times New Roman"/>
          <w:sz w:val="28"/>
          <w:szCs w:val="28"/>
          <w:lang w:eastAsia="ru-RU"/>
        </w:rPr>
        <w:t xml:space="preserve"> и еще раз предъявить к оценке группе экспертов.</w:t>
      </w:r>
    </w:p>
    <w:p w14:paraId="5C967A8C" w14:textId="4AE72DE2" w:rsidR="00CD6318" w:rsidRPr="006C5359"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В случае отсутствия замечаний, участник может приступать к </w:t>
      </w:r>
      <w:r>
        <w:rPr>
          <w:rStyle w:val="15"/>
          <w:rFonts w:ascii="Times New Roman" w:eastAsia="Calibri" w:hAnsi="Times New Roman" w:cs="Times New Roman"/>
          <w:sz w:val="28"/>
          <w:szCs w:val="28"/>
          <w:lang w:eastAsia="ru-RU"/>
        </w:rPr>
        <w:t>испытаниям</w:t>
      </w:r>
      <w:r w:rsidRPr="006C5359">
        <w:rPr>
          <w:rStyle w:val="15"/>
          <w:rFonts w:ascii="Times New Roman" w:eastAsia="Calibri" w:hAnsi="Times New Roman" w:cs="Times New Roman"/>
          <w:sz w:val="28"/>
          <w:szCs w:val="28"/>
          <w:lang w:eastAsia="ru-RU"/>
        </w:rPr>
        <w:t>;</w:t>
      </w:r>
    </w:p>
    <w:p w14:paraId="13E82AAC"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Время начала и окончания </w:t>
      </w:r>
      <w:r>
        <w:rPr>
          <w:rStyle w:val="15"/>
          <w:rFonts w:ascii="Times New Roman" w:eastAsia="Calibri" w:hAnsi="Times New Roman" w:cs="Times New Roman"/>
          <w:sz w:val="28"/>
          <w:szCs w:val="28"/>
          <w:lang w:eastAsia="ru-RU"/>
        </w:rPr>
        <w:t>испытаний</w:t>
      </w:r>
      <w:r w:rsidRPr="006C5359">
        <w:rPr>
          <w:rStyle w:val="15"/>
          <w:rFonts w:ascii="Times New Roman" w:eastAsia="Calibri" w:hAnsi="Times New Roman" w:cs="Times New Roman"/>
          <w:sz w:val="28"/>
          <w:szCs w:val="28"/>
          <w:lang w:eastAsia="ru-RU"/>
        </w:rPr>
        <w:t xml:space="preserve"> в карту контрольных замеров заносит участник;</w:t>
      </w:r>
    </w:p>
    <w:p w14:paraId="4CB9CBD8"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Герметичность проверяется методом </w:t>
      </w:r>
      <w:proofErr w:type="spellStart"/>
      <w:r w:rsidRPr="006C5359">
        <w:rPr>
          <w:rStyle w:val="15"/>
          <w:rFonts w:ascii="Times New Roman" w:eastAsia="Calibri" w:hAnsi="Times New Roman" w:cs="Times New Roman"/>
          <w:sz w:val="28"/>
          <w:szCs w:val="28"/>
          <w:lang w:eastAsia="ru-RU"/>
        </w:rPr>
        <w:t>обмыливания</w:t>
      </w:r>
      <w:proofErr w:type="spellEnd"/>
      <w:r w:rsidRPr="006C5359">
        <w:rPr>
          <w:rStyle w:val="15"/>
          <w:rFonts w:ascii="Times New Roman" w:eastAsia="Calibri" w:hAnsi="Times New Roman" w:cs="Times New Roman"/>
          <w:sz w:val="28"/>
          <w:szCs w:val="28"/>
          <w:lang w:eastAsia="ru-RU"/>
        </w:rPr>
        <w:t xml:space="preserve"> всех соединений гидравлического контура.</w:t>
      </w:r>
    </w:p>
    <w:p w14:paraId="0ECE02A0"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Давление в системе при </w:t>
      </w:r>
      <w:r>
        <w:rPr>
          <w:rStyle w:val="15"/>
          <w:rFonts w:ascii="Times New Roman" w:hAnsi="Times New Roman" w:cs="Times New Roman"/>
          <w:sz w:val="28"/>
          <w:szCs w:val="28"/>
          <w:lang w:eastAsia="ru-RU"/>
        </w:rPr>
        <w:t>испытании на герметичность</w:t>
      </w:r>
      <w:r w:rsidRPr="006C5359">
        <w:rPr>
          <w:rStyle w:val="15"/>
          <w:rFonts w:ascii="Times New Roman" w:hAnsi="Times New Roman" w:cs="Times New Roman"/>
          <w:sz w:val="28"/>
          <w:szCs w:val="28"/>
          <w:lang w:eastAsia="ru-RU"/>
        </w:rPr>
        <w:t xml:space="preserve"> не должно падать от максимального значения в течение 10 минут после отсоединения баллона с азотом более чем на 0,5 Бар. </w:t>
      </w:r>
    </w:p>
    <w:p w14:paraId="10476FD9" w14:textId="77777777" w:rsidR="00CD6318" w:rsidRDefault="00CD6318" w:rsidP="00CD6318">
      <w:pPr>
        <w:pStyle w:val="41"/>
        <w:numPr>
          <w:ilvl w:val="0"/>
          <w:numId w:val="25"/>
        </w:numPr>
        <w:shd w:val="clear" w:color="auto" w:fill="auto"/>
        <w:spacing w:before="0" w:after="0" w:line="276" w:lineRule="auto"/>
        <w:rPr>
          <w:rStyle w:val="15"/>
          <w:rFonts w:ascii="Times New Roman" w:eastAsia="Calibri" w:hAnsi="Times New Roman" w:cs="Times New Roman"/>
          <w:sz w:val="28"/>
          <w:szCs w:val="28"/>
          <w:lang w:eastAsia="ru-RU"/>
        </w:rPr>
      </w:pPr>
      <w:r w:rsidRPr="006C5359">
        <w:rPr>
          <w:rStyle w:val="15"/>
          <w:rFonts w:ascii="Times New Roman" w:hAnsi="Times New Roman" w:cs="Times New Roman"/>
          <w:sz w:val="28"/>
          <w:szCs w:val="28"/>
          <w:lang w:eastAsia="ru-RU"/>
        </w:rPr>
        <w:t xml:space="preserve">Если проверка на герметичность не была пройдена успешно, участник должен найти утечку, ее устранить и затем повторить </w:t>
      </w:r>
      <w:r>
        <w:rPr>
          <w:rStyle w:val="15"/>
          <w:rFonts w:ascii="Times New Roman" w:hAnsi="Times New Roman" w:cs="Times New Roman"/>
          <w:sz w:val="28"/>
          <w:szCs w:val="28"/>
          <w:lang w:eastAsia="ru-RU"/>
        </w:rPr>
        <w:t>испытания</w:t>
      </w:r>
      <w:r w:rsidRPr="006C5359">
        <w:rPr>
          <w:rStyle w:val="15"/>
          <w:rFonts w:ascii="Times New Roman" w:eastAsia="Calibri" w:hAnsi="Times New Roman" w:cs="Times New Roman"/>
          <w:sz w:val="28"/>
          <w:szCs w:val="28"/>
          <w:lang w:eastAsia="ru-RU"/>
        </w:rPr>
        <w:t>.</w:t>
      </w:r>
    </w:p>
    <w:p w14:paraId="1F9A8265"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eastAsia="Calibri" w:hAnsi="Times New Roman" w:cs="Times New Roman"/>
          <w:sz w:val="28"/>
          <w:szCs w:val="28"/>
          <w:lang w:eastAsia="ru-RU"/>
        </w:rPr>
        <w:t xml:space="preserve">Настройка каждого реле давления выполняется на </w:t>
      </w:r>
      <w:r>
        <w:rPr>
          <w:rStyle w:val="15"/>
          <w:rFonts w:ascii="Times New Roman" w:eastAsia="Calibri" w:hAnsi="Times New Roman" w:cs="Times New Roman"/>
          <w:sz w:val="28"/>
          <w:szCs w:val="28"/>
          <w:lang w:eastAsia="ru-RU"/>
        </w:rPr>
        <w:t>собранной холодильной установки после пройденного испытания системы на герметичность. Участник должен продемонстрировать срабатывания реле давления в соответствии техническими параметрами установки.</w:t>
      </w:r>
    </w:p>
    <w:p w14:paraId="058916C4"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eastAsia="MS Mincho" w:hAnsi="Times New Roman" w:cs="Times New Roman"/>
          <w:sz w:val="28"/>
          <w:szCs w:val="28"/>
          <w:lang w:eastAsia="ru-RU"/>
        </w:rPr>
      </w:pPr>
      <w:r>
        <w:rPr>
          <w:rStyle w:val="15"/>
          <w:rFonts w:ascii="Times New Roman" w:eastAsia="MS Mincho" w:hAnsi="Times New Roman" w:cs="Times New Roman"/>
          <w:sz w:val="28"/>
          <w:szCs w:val="28"/>
          <w:lang w:eastAsia="ru-RU"/>
        </w:rPr>
        <w:t>При испытании на вакуумную плотность</w:t>
      </w:r>
      <w:r w:rsidRPr="006C5359">
        <w:rPr>
          <w:rStyle w:val="15"/>
          <w:rFonts w:ascii="Times New Roman" w:eastAsia="MS Mincho" w:hAnsi="Times New Roman" w:cs="Times New Roman"/>
          <w:sz w:val="28"/>
          <w:szCs w:val="28"/>
          <w:lang w:eastAsia="ru-RU"/>
        </w:rPr>
        <w:t xml:space="preserve"> контур хладагента</w:t>
      </w:r>
      <w:r>
        <w:rPr>
          <w:rStyle w:val="15"/>
          <w:rFonts w:ascii="Times New Roman" w:eastAsia="MS Mincho" w:hAnsi="Times New Roman" w:cs="Times New Roman"/>
          <w:sz w:val="28"/>
          <w:szCs w:val="28"/>
          <w:lang w:eastAsia="ru-RU"/>
        </w:rPr>
        <w:t xml:space="preserve"> необходимо</w:t>
      </w:r>
      <w:r w:rsidRPr="006C5359">
        <w:rPr>
          <w:rStyle w:val="15"/>
          <w:rFonts w:ascii="Times New Roman" w:eastAsia="MS Mincho" w:hAnsi="Times New Roman" w:cs="Times New Roman"/>
          <w:sz w:val="28"/>
          <w:szCs w:val="28"/>
          <w:lang w:eastAsia="ru-RU"/>
        </w:rPr>
        <w:t xml:space="preserve">, отключить вакуумный насос от системы и оставить на 10 минут для выдержки. После выдержки давление в системе не должно превышать 30 </w:t>
      </w:r>
      <w:proofErr w:type="spellStart"/>
      <w:r w:rsidRPr="006C5359">
        <w:rPr>
          <w:rStyle w:val="15"/>
          <w:rFonts w:ascii="Times New Roman" w:eastAsia="MS Mincho" w:hAnsi="Times New Roman" w:cs="Times New Roman"/>
          <w:sz w:val="28"/>
          <w:szCs w:val="28"/>
          <w:lang w:eastAsia="ru-RU"/>
        </w:rPr>
        <w:t>мБар</w:t>
      </w:r>
      <w:proofErr w:type="spellEnd"/>
      <w:r w:rsidRPr="006C5359">
        <w:rPr>
          <w:rStyle w:val="15"/>
          <w:rFonts w:ascii="Times New Roman" w:eastAsia="MS Mincho" w:hAnsi="Times New Roman" w:cs="Times New Roman"/>
          <w:sz w:val="28"/>
          <w:szCs w:val="28"/>
          <w:lang w:eastAsia="ru-RU"/>
        </w:rPr>
        <w:t xml:space="preserve"> (участник должен подозвать эксперта для фиксации уровня вакуума и записи давления в карте контрольных замеров).</w:t>
      </w:r>
    </w:p>
    <w:p w14:paraId="773B07E9"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eastAsia="MS Mincho" w:hAnsi="Times New Roman" w:cs="Times New Roman"/>
          <w:sz w:val="28"/>
          <w:szCs w:val="28"/>
          <w:lang w:eastAsia="ru-RU"/>
        </w:rPr>
        <w:t>Все измерения и заполнение карты контрольных замеров должны производиться под контролем эксперта;</w:t>
      </w:r>
    </w:p>
    <w:p w14:paraId="2EAB6404" w14:textId="77777777" w:rsidR="00CD6318" w:rsidRPr="006C5359" w:rsidRDefault="00CD6318" w:rsidP="00CD6318">
      <w:pPr>
        <w:widowControl w:val="0"/>
        <w:spacing w:after="0" w:line="276" w:lineRule="auto"/>
        <w:ind w:left="20" w:right="79" w:firstLine="709"/>
        <w:rPr>
          <w:rFonts w:ascii="Times New Roman" w:eastAsia="Calibri" w:hAnsi="Times New Roman" w:cs="Times New Roman"/>
          <w:spacing w:val="2"/>
          <w:sz w:val="28"/>
          <w:szCs w:val="28"/>
          <w:u w:val="single"/>
          <w:lang w:eastAsia="ja-JP"/>
        </w:rPr>
      </w:pPr>
    </w:p>
    <w:p w14:paraId="0028B65D" w14:textId="77777777" w:rsidR="00CD6318" w:rsidRPr="006C5359" w:rsidRDefault="00CD6318" w:rsidP="00CD6318">
      <w:pPr>
        <w:widowControl w:val="0"/>
        <w:spacing w:after="0" w:line="276" w:lineRule="auto"/>
        <w:ind w:left="20" w:right="79" w:firstLine="709"/>
        <w:rPr>
          <w:rFonts w:ascii="Times New Roman" w:eastAsia="Calibri" w:hAnsi="Times New Roman" w:cs="Times New Roman"/>
          <w:spacing w:val="2"/>
          <w:sz w:val="28"/>
          <w:szCs w:val="28"/>
          <w:u w:val="single"/>
          <w:lang w:eastAsia="ja-JP"/>
        </w:rPr>
      </w:pPr>
      <w:r w:rsidRPr="006C5359">
        <w:rPr>
          <w:rFonts w:ascii="Times New Roman" w:eastAsia="Calibri" w:hAnsi="Times New Roman" w:cs="Times New Roman"/>
          <w:spacing w:val="2"/>
          <w:sz w:val="28"/>
          <w:szCs w:val="28"/>
          <w:u w:val="single"/>
          <w:lang w:eastAsia="ja-JP"/>
        </w:rPr>
        <w:t>Запрещено:</w:t>
      </w:r>
    </w:p>
    <w:p w14:paraId="34E8B726" w14:textId="52DD3476" w:rsidR="00CD6318" w:rsidRDefault="00CD6318" w:rsidP="00CD6318">
      <w:pPr>
        <w:pStyle w:val="aff1"/>
        <w:widowControl w:val="0"/>
        <w:numPr>
          <w:ilvl w:val="0"/>
          <w:numId w:val="31"/>
        </w:numPr>
        <w:spacing w:after="0"/>
        <w:ind w:left="380" w:right="79"/>
        <w:jc w:val="both"/>
        <w:rPr>
          <w:rFonts w:ascii="Times New Roman" w:hAnsi="Times New Roman"/>
          <w:spacing w:val="2"/>
          <w:sz w:val="28"/>
          <w:szCs w:val="28"/>
          <w:lang w:eastAsia="ja-JP"/>
        </w:rPr>
      </w:pPr>
      <w:r w:rsidRPr="006C5359">
        <w:rPr>
          <w:rFonts w:ascii="Times New Roman" w:hAnsi="Times New Roman"/>
          <w:spacing w:val="2"/>
          <w:sz w:val="28"/>
          <w:szCs w:val="28"/>
          <w:lang w:eastAsia="ja-JP"/>
        </w:rPr>
        <w:t>Устранять утечки, если в гидравлическом контуре есть давление.</w:t>
      </w:r>
    </w:p>
    <w:p w14:paraId="0B328270" w14:textId="21D81A3C" w:rsidR="00CD6318" w:rsidRDefault="00CD6318" w:rsidP="00DF1D13">
      <w:pPr>
        <w:widowControl w:val="0"/>
        <w:spacing w:after="0"/>
        <w:ind w:left="20" w:right="79"/>
        <w:jc w:val="both"/>
        <w:rPr>
          <w:rFonts w:ascii="Times New Roman" w:hAnsi="Times New Roman"/>
          <w:spacing w:val="2"/>
          <w:sz w:val="28"/>
          <w:szCs w:val="28"/>
          <w:lang w:eastAsia="ja-JP"/>
        </w:rPr>
      </w:pPr>
    </w:p>
    <w:p w14:paraId="7A732F2F" w14:textId="2FE6118A" w:rsidR="002F60B4" w:rsidRDefault="002F60B4" w:rsidP="00DF1D13">
      <w:pPr>
        <w:widowControl w:val="0"/>
        <w:spacing w:after="0"/>
        <w:ind w:left="20" w:right="79"/>
        <w:jc w:val="both"/>
        <w:rPr>
          <w:rFonts w:ascii="Times New Roman" w:hAnsi="Times New Roman"/>
          <w:spacing w:val="2"/>
          <w:sz w:val="28"/>
          <w:szCs w:val="28"/>
          <w:lang w:eastAsia="ja-JP"/>
        </w:rPr>
      </w:pPr>
    </w:p>
    <w:p w14:paraId="283BB187" w14:textId="77777777" w:rsidR="002F60B4" w:rsidRPr="00DF1D13" w:rsidRDefault="002F60B4" w:rsidP="00DF1D13">
      <w:pPr>
        <w:widowControl w:val="0"/>
        <w:spacing w:after="0"/>
        <w:ind w:left="20" w:right="79"/>
        <w:jc w:val="both"/>
        <w:rPr>
          <w:rFonts w:ascii="Times New Roman" w:hAnsi="Times New Roman"/>
          <w:spacing w:val="2"/>
          <w:sz w:val="28"/>
          <w:szCs w:val="28"/>
          <w:lang w:eastAsia="ja-JP"/>
        </w:rPr>
      </w:pPr>
    </w:p>
    <w:p w14:paraId="4070D752" w14:textId="0C0130D2" w:rsidR="00FA7DEB" w:rsidRPr="006C5359" w:rsidRDefault="00FA7DEB" w:rsidP="00FA7DEB">
      <w:pPr>
        <w:spacing w:after="0" w:line="276" w:lineRule="auto"/>
        <w:rPr>
          <w:rFonts w:ascii="Times New Roman" w:eastAsia="Times New Roman" w:hAnsi="Times New Roman" w:cs="Times New Roman"/>
          <w:bCs/>
          <w:sz w:val="28"/>
          <w:szCs w:val="28"/>
          <w:lang w:eastAsia="ru-RU"/>
        </w:rPr>
      </w:pPr>
      <w:r w:rsidRPr="006C5359">
        <w:rPr>
          <w:rFonts w:ascii="Times New Roman" w:eastAsia="Times New Roman" w:hAnsi="Times New Roman" w:cs="Times New Roman"/>
          <w:b/>
          <w:bCs/>
          <w:sz w:val="28"/>
          <w:szCs w:val="28"/>
          <w:lang w:eastAsia="ru-RU"/>
        </w:rPr>
        <w:lastRenderedPageBreak/>
        <w:t xml:space="preserve">Модуль </w:t>
      </w:r>
      <w:r>
        <w:rPr>
          <w:rFonts w:ascii="Times New Roman" w:eastAsia="Times New Roman" w:hAnsi="Times New Roman" w:cs="Times New Roman"/>
          <w:b/>
          <w:bCs/>
          <w:sz w:val="28"/>
          <w:szCs w:val="28"/>
          <w:lang w:eastAsia="ru-RU"/>
        </w:rPr>
        <w:t>Е</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Пусконаладочные работы, запуск холодильной установки</w:t>
      </w:r>
    </w:p>
    <w:p w14:paraId="440135C9" w14:textId="77777777" w:rsidR="00FA7DEB" w:rsidRPr="006C5359" w:rsidRDefault="00FA7DEB" w:rsidP="00FA7DEB">
      <w:pPr>
        <w:spacing w:after="0" w:line="276" w:lineRule="auto"/>
        <w:contextualSpacing/>
        <w:jc w:val="both"/>
        <w:rPr>
          <w:rFonts w:ascii="Times New Roman" w:eastAsia="Times New Roman" w:hAnsi="Times New Roman" w:cs="Times New Roman"/>
          <w:bCs/>
          <w:sz w:val="28"/>
          <w:szCs w:val="28"/>
        </w:rPr>
      </w:pPr>
      <w:r w:rsidRPr="006C5359">
        <w:rPr>
          <w:rFonts w:ascii="Times New Roman" w:eastAsia="Times New Roman" w:hAnsi="Times New Roman" w:cs="Times New Roman"/>
          <w:bCs/>
          <w:i/>
          <w:sz w:val="28"/>
          <w:szCs w:val="28"/>
        </w:rPr>
        <w:t>Время на выполнение модуля – 2 часа</w:t>
      </w:r>
    </w:p>
    <w:p w14:paraId="240F5BD3" w14:textId="77777777" w:rsidR="00CD6318"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Выполнить заправку холодильным агентом;</w:t>
      </w:r>
    </w:p>
    <w:p w14:paraId="7C427AE6"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Выполнить пусконаладочные работы и вывести холодильную установку на проектный режим, после чего оставить установку работать в автоматическом режиме на 30 минут;</w:t>
      </w:r>
    </w:p>
    <w:p w14:paraId="1D71D42D" w14:textId="77777777" w:rsidR="00CD6318" w:rsidRPr="006C5359" w:rsidRDefault="00CD6318" w:rsidP="00CD6318">
      <w:pPr>
        <w:pStyle w:val="41"/>
        <w:numPr>
          <w:ilvl w:val="0"/>
          <w:numId w:val="25"/>
        </w:numPr>
        <w:shd w:val="clear" w:color="auto" w:fill="auto"/>
        <w:spacing w:before="0" w:after="0" w:line="276" w:lineRule="auto"/>
        <w:ind w:left="426" w:right="80" w:hanging="426"/>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Измерить рабочие параметры и занести их в карту контрольных замеров.</w:t>
      </w:r>
    </w:p>
    <w:p w14:paraId="32E57753" w14:textId="77777777" w:rsidR="00CD6318" w:rsidRPr="006C5359" w:rsidRDefault="00CD6318" w:rsidP="00CD6318">
      <w:pPr>
        <w:pStyle w:val="41"/>
        <w:shd w:val="clear" w:color="auto" w:fill="auto"/>
        <w:spacing w:before="0" w:after="0" w:line="276" w:lineRule="auto"/>
        <w:ind w:left="20" w:right="80" w:hanging="20"/>
        <w:rPr>
          <w:rStyle w:val="15"/>
          <w:rFonts w:ascii="Times New Roman" w:hAnsi="Times New Roman" w:cs="Times New Roman"/>
          <w:sz w:val="28"/>
          <w:szCs w:val="28"/>
          <w:lang w:eastAsia="ru-RU"/>
        </w:rPr>
      </w:pPr>
    </w:p>
    <w:p w14:paraId="281F6EBD" w14:textId="77777777" w:rsidR="00CD6318" w:rsidRPr="006C5359" w:rsidRDefault="00CD6318" w:rsidP="00CD6318">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58E81C5B"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Участнику запрещено переходить к заправке без успешно </w:t>
      </w:r>
      <w:r>
        <w:rPr>
          <w:rStyle w:val="15"/>
          <w:rFonts w:ascii="Times New Roman" w:hAnsi="Times New Roman" w:cs="Times New Roman"/>
          <w:sz w:val="28"/>
          <w:szCs w:val="28"/>
          <w:lang w:eastAsia="ru-RU"/>
        </w:rPr>
        <w:t>пройденных испытаний</w:t>
      </w:r>
      <w:r w:rsidRPr="006C5359">
        <w:rPr>
          <w:rStyle w:val="15"/>
          <w:rFonts w:ascii="Times New Roman" w:hAnsi="Times New Roman" w:cs="Times New Roman"/>
          <w:sz w:val="28"/>
          <w:szCs w:val="28"/>
          <w:lang w:eastAsia="ru-RU"/>
        </w:rPr>
        <w:t>;</w:t>
      </w:r>
    </w:p>
    <w:p w14:paraId="5B94A4C6"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При заправке хладагентом масса баллона до и после заправки взвешивается при отсоединенных от баллона шлангов манометрического коллектора;</w:t>
      </w:r>
    </w:p>
    <w:p w14:paraId="70823856" w14:textId="77777777" w:rsidR="00CD6318" w:rsidRPr="00376DFB" w:rsidRDefault="00CD6318" w:rsidP="00CD6318">
      <w:pPr>
        <w:pStyle w:val="41"/>
        <w:numPr>
          <w:ilvl w:val="0"/>
          <w:numId w:val="25"/>
        </w:numPr>
        <w:shd w:val="clear" w:color="auto" w:fill="auto"/>
        <w:spacing w:before="0" w:after="0" w:line="276" w:lineRule="auto"/>
        <w:rPr>
          <w:rStyle w:val="15"/>
          <w:rFonts w:ascii="Times New Roman" w:eastAsia="MS Mincho" w:hAnsi="Times New Roman" w:cs="Times New Roman"/>
          <w:sz w:val="28"/>
          <w:szCs w:val="28"/>
          <w:lang w:eastAsia="ru-RU"/>
        </w:rPr>
      </w:pPr>
      <w:r w:rsidRPr="006C5359">
        <w:rPr>
          <w:rStyle w:val="15"/>
          <w:rFonts w:ascii="Times New Roman" w:eastAsia="MS Mincho" w:hAnsi="Times New Roman" w:cs="Times New Roman"/>
          <w:sz w:val="28"/>
          <w:szCs w:val="28"/>
          <w:lang w:eastAsia="ru-RU"/>
        </w:rPr>
        <w:t>Все участки трубопроводов низкого давления должны быть полностью теплоизолированы.</w:t>
      </w:r>
    </w:p>
    <w:p w14:paraId="4EB83779" w14:textId="77777777" w:rsidR="00CD6318"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Участнику запрещено проводить какие-либо монтажные работы на запущенной холодильной установке;</w:t>
      </w:r>
    </w:p>
    <w:p w14:paraId="0C34FD18" w14:textId="023EE324" w:rsidR="00CD6318" w:rsidRPr="00B44D3A" w:rsidRDefault="00CD6318" w:rsidP="00CD6318">
      <w:pPr>
        <w:widowControl w:val="0"/>
        <w:numPr>
          <w:ilvl w:val="0"/>
          <w:numId w:val="25"/>
        </w:numPr>
        <w:spacing w:after="0" w:line="276" w:lineRule="auto"/>
        <w:jc w:val="both"/>
        <w:rPr>
          <w:rFonts w:ascii="Times New Roman" w:eastAsia="Times New Roman" w:hAnsi="Times New Roman" w:cs="Times New Roman"/>
          <w:color w:val="000000"/>
          <w:spacing w:val="2"/>
          <w:sz w:val="28"/>
          <w:szCs w:val="28"/>
          <w:shd w:val="clear" w:color="auto" w:fill="FFFFFF"/>
          <w:lang w:eastAsia="ru-RU"/>
        </w:rPr>
      </w:pPr>
      <w:r>
        <w:rPr>
          <w:rFonts w:ascii="Times New Roman" w:eastAsia="Times New Roman" w:hAnsi="Times New Roman" w:cs="Times New Roman"/>
          <w:color w:val="000000"/>
          <w:spacing w:val="2"/>
          <w:sz w:val="28"/>
          <w:szCs w:val="28"/>
          <w:shd w:val="clear" w:color="auto" w:fill="FFFFFF"/>
          <w:lang w:eastAsia="ru-RU"/>
        </w:rPr>
        <w:t>В</w:t>
      </w:r>
      <w:r w:rsidRPr="00B44D3A">
        <w:rPr>
          <w:rFonts w:ascii="Times New Roman" w:eastAsia="Times New Roman" w:hAnsi="Times New Roman" w:cs="Times New Roman"/>
          <w:color w:val="000000"/>
          <w:spacing w:val="2"/>
          <w:sz w:val="28"/>
          <w:szCs w:val="28"/>
          <w:shd w:val="clear" w:color="auto" w:fill="FFFFFF"/>
          <w:lang w:eastAsia="ru-RU"/>
        </w:rPr>
        <w:t>ывести холодильную установку на проектный режим</w:t>
      </w:r>
      <w:r w:rsidR="002F60B4">
        <w:rPr>
          <w:rFonts w:ascii="Times New Roman" w:eastAsia="Times New Roman" w:hAnsi="Times New Roman" w:cs="Times New Roman"/>
          <w:color w:val="000000"/>
          <w:spacing w:val="2"/>
          <w:sz w:val="28"/>
          <w:szCs w:val="28"/>
          <w:shd w:val="clear" w:color="auto" w:fill="FFFFFF"/>
          <w:lang w:eastAsia="ru-RU"/>
        </w:rPr>
        <w:t xml:space="preserve"> согласно заданию</w:t>
      </w:r>
      <w:r w:rsidRPr="00B44D3A">
        <w:rPr>
          <w:rFonts w:ascii="Times New Roman" w:eastAsia="Times New Roman" w:hAnsi="Times New Roman" w:cs="Times New Roman"/>
          <w:color w:val="000000"/>
          <w:spacing w:val="2"/>
          <w:sz w:val="28"/>
          <w:szCs w:val="28"/>
          <w:shd w:val="clear" w:color="auto" w:fill="FFFFFF"/>
          <w:lang w:eastAsia="ru-RU"/>
        </w:rPr>
        <w:t>, после чего оставить установку работать в автоматическом режиме на 30 минут;</w:t>
      </w:r>
    </w:p>
    <w:p w14:paraId="67DE36EA"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Заполнение карты контрольных замеров допускается только после того, как установка проработает в безаварийном режиме 30 минут</w:t>
      </w:r>
      <w:r>
        <w:rPr>
          <w:rStyle w:val="15"/>
          <w:rFonts w:ascii="Times New Roman" w:hAnsi="Times New Roman" w:cs="Times New Roman"/>
          <w:sz w:val="28"/>
          <w:szCs w:val="28"/>
          <w:lang w:eastAsia="ru-RU"/>
        </w:rPr>
        <w:t xml:space="preserve"> и будет выведена на проектный режим работы</w:t>
      </w:r>
      <w:r w:rsidRPr="006C5359">
        <w:rPr>
          <w:rStyle w:val="15"/>
          <w:rFonts w:ascii="Times New Roman" w:hAnsi="Times New Roman" w:cs="Times New Roman"/>
          <w:sz w:val="28"/>
          <w:szCs w:val="28"/>
          <w:lang w:eastAsia="ru-RU"/>
        </w:rPr>
        <w:t>. Участник должен получить разрешение (подписи) трёх экспертов на заполнение карты контрольных замеров. Выход установки на проектный режим осуществляется в течение конкурсного времени;</w:t>
      </w:r>
    </w:p>
    <w:p w14:paraId="52EDADDC"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В случае, если установка не отработала 30 минут в безаварийном режиме, участник может внести изменения в настройку приборов автоматики, после чего вновь оставить холодильную установку работать в автоматическом режиме. </w:t>
      </w:r>
    </w:p>
    <w:p w14:paraId="0333BE9F"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Измерение параметров работы холодильной установки должно производиться с помощью цифрового манометрического коллектора;</w:t>
      </w:r>
    </w:p>
    <w:p w14:paraId="73248A3D"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Переохлаждение в конденсаторе измеряется на расстоянии не более 100 мм от выхода из конденсатора;</w:t>
      </w:r>
    </w:p>
    <w:p w14:paraId="5BD83402"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Переохлаждение в рекуперативном теплообменнике измеряется на расстоянии не более 100 мм от выхода из рекуперативного теплообменника;</w:t>
      </w:r>
    </w:p>
    <w:p w14:paraId="10500639"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Перегрев в испарителе измеряется на расстоянии не более 100 мм от выхода из испарителя;</w:t>
      </w:r>
    </w:p>
    <w:p w14:paraId="690B75D9"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lastRenderedPageBreak/>
        <w:t>Перегрев в рекуперативном теплообменнике измеряется на расстоянии не более 100 мм от выхода из рекуперативного теплообменника;</w:t>
      </w:r>
    </w:p>
    <w:p w14:paraId="77B4E80F"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Общий </w:t>
      </w:r>
      <w:r w:rsidRPr="006C5359">
        <w:rPr>
          <w:rStyle w:val="15"/>
          <w:rFonts w:ascii="Times New Roman" w:hAnsi="Times New Roman" w:cs="Times New Roman"/>
          <w:sz w:val="28"/>
          <w:szCs w:val="28"/>
        </w:rPr>
        <w:t xml:space="preserve">перегрев </w:t>
      </w:r>
      <w:r w:rsidRPr="006C5359">
        <w:rPr>
          <w:rStyle w:val="15"/>
          <w:rFonts w:ascii="Times New Roman" w:hAnsi="Times New Roman" w:cs="Times New Roman"/>
          <w:sz w:val="28"/>
          <w:szCs w:val="28"/>
          <w:lang w:eastAsia="ru-RU"/>
        </w:rPr>
        <w:t>измеряется на расстоянии не более 100 мм от входа в компрессор;</w:t>
      </w:r>
    </w:p>
    <w:p w14:paraId="72378CAB" w14:textId="77777777" w:rsidR="00CD6318"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Все измерения и заполнение карты контрольных замеров должны производиться под контролем эксперта. После измерения параметров работы холодильной установки цифровой манометрический коллектор отсоединяется от установки. </w:t>
      </w:r>
      <w:r>
        <w:rPr>
          <w:rStyle w:val="15"/>
          <w:rFonts w:ascii="Times New Roman" w:hAnsi="Times New Roman" w:cs="Times New Roman"/>
          <w:sz w:val="28"/>
          <w:szCs w:val="28"/>
          <w:lang w:eastAsia="ru-RU"/>
        </w:rPr>
        <w:t xml:space="preserve">Установка отключается. </w:t>
      </w:r>
      <w:r w:rsidRPr="006C5359">
        <w:rPr>
          <w:rStyle w:val="15"/>
          <w:rFonts w:ascii="Times New Roman" w:hAnsi="Times New Roman" w:cs="Times New Roman"/>
          <w:sz w:val="28"/>
          <w:szCs w:val="28"/>
          <w:lang w:eastAsia="ru-RU"/>
        </w:rPr>
        <w:t>Заполненная карта контрольных замеров должна быть подписана контролирующим экспертом. Оценка будет производиться по подписанным заполненным картам контрольных замеров без повторного снятия параметров.</w:t>
      </w:r>
    </w:p>
    <w:p w14:paraId="581C7AD3" w14:textId="77777777" w:rsidR="00CD6318" w:rsidRDefault="00CD6318" w:rsidP="00CD6318">
      <w:pPr>
        <w:rPr>
          <w:rStyle w:val="15"/>
          <w:rFonts w:ascii="Times New Roman" w:eastAsiaTheme="minorHAnsi" w:hAnsi="Times New Roman" w:cs="Times New Roman"/>
          <w:sz w:val="28"/>
          <w:szCs w:val="28"/>
          <w:lang w:eastAsia="ru-RU"/>
        </w:rPr>
      </w:pPr>
    </w:p>
    <w:p w14:paraId="5895A70E" w14:textId="77777777" w:rsidR="00CD6318" w:rsidRPr="00792160" w:rsidRDefault="00CD6318" w:rsidP="00CD6318">
      <w:pPr>
        <w:rPr>
          <w:rStyle w:val="15"/>
          <w:rFonts w:ascii="Times New Roman" w:eastAsiaTheme="minorHAnsi" w:hAnsi="Times New Roman" w:cs="Times New Roman"/>
          <w:b/>
          <w:sz w:val="28"/>
          <w:szCs w:val="28"/>
          <w:lang w:eastAsia="ru-RU"/>
        </w:rPr>
      </w:pPr>
      <w:r w:rsidRPr="00792160">
        <w:rPr>
          <w:rStyle w:val="15"/>
          <w:rFonts w:ascii="Times New Roman" w:eastAsiaTheme="minorHAnsi" w:hAnsi="Times New Roman" w:cs="Times New Roman"/>
          <w:b/>
          <w:sz w:val="28"/>
          <w:szCs w:val="28"/>
          <w:lang w:eastAsia="ru-RU"/>
        </w:rPr>
        <w:t>Характеристики системы:</w:t>
      </w:r>
    </w:p>
    <w:p w14:paraId="0036B049" w14:textId="77777777"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 xml:space="preserve">Хладагент R134a; </w:t>
      </w:r>
    </w:p>
    <w:p w14:paraId="4D159F16" w14:textId="2D6755D5"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 xml:space="preserve">Режим работы </w:t>
      </w:r>
      <w:r w:rsidR="002F60B4">
        <w:rPr>
          <w:rStyle w:val="15"/>
          <w:rFonts w:ascii="Times New Roman" w:hAnsi="Times New Roman" w:cs="Times New Roman"/>
          <w:sz w:val="28"/>
          <w:szCs w:val="28"/>
          <w:lang w:eastAsia="ru-RU"/>
        </w:rPr>
        <w:t xml:space="preserve">– </w:t>
      </w:r>
      <w:r w:rsidRPr="00792160">
        <w:rPr>
          <w:rStyle w:val="15"/>
          <w:rFonts w:ascii="Times New Roman" w:hAnsi="Times New Roman" w:cs="Times New Roman"/>
          <w:sz w:val="28"/>
          <w:szCs w:val="28"/>
          <w:lang w:eastAsia="ru-RU"/>
        </w:rPr>
        <w:t>охлаждение;</w:t>
      </w:r>
    </w:p>
    <w:p w14:paraId="5184DC2B" w14:textId="77777777"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 xml:space="preserve">Максимальная температура окружающей среды +35 °C; </w:t>
      </w:r>
    </w:p>
    <w:p w14:paraId="70FF494A" w14:textId="77777777"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Проектная температура кипения фреона -13 °С;</w:t>
      </w:r>
    </w:p>
    <w:p w14:paraId="0CAB9CC3" w14:textId="52B271BA"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 xml:space="preserve">Температура конденсации </w:t>
      </w:r>
      <w:proofErr w:type="spellStart"/>
      <w:r w:rsidRPr="00792160">
        <w:rPr>
          <w:rStyle w:val="15"/>
          <w:rFonts w:ascii="Times New Roman" w:hAnsi="Times New Roman" w:cs="Times New Roman"/>
          <w:sz w:val="28"/>
          <w:szCs w:val="28"/>
          <w:lang w:eastAsia="ru-RU"/>
        </w:rPr>
        <w:t>Т</w:t>
      </w:r>
      <w:r w:rsidRPr="00792160">
        <w:rPr>
          <w:rStyle w:val="15"/>
          <w:rFonts w:ascii="Times New Roman" w:hAnsi="Times New Roman" w:cs="Times New Roman"/>
          <w:sz w:val="28"/>
          <w:szCs w:val="28"/>
          <w:vertAlign w:val="subscript"/>
          <w:lang w:eastAsia="ru-RU"/>
        </w:rPr>
        <w:t>конд</w:t>
      </w:r>
      <w:proofErr w:type="spellEnd"/>
      <w:r w:rsidR="002F60B4">
        <w:rPr>
          <w:rStyle w:val="15"/>
          <w:rFonts w:ascii="Times New Roman" w:hAnsi="Times New Roman" w:cs="Times New Roman"/>
          <w:sz w:val="28"/>
          <w:szCs w:val="28"/>
          <w:vertAlign w:val="subscript"/>
          <w:lang w:eastAsia="ru-RU"/>
        </w:rPr>
        <w:t xml:space="preserve"> </w:t>
      </w:r>
      <w:r w:rsidRPr="00792160">
        <w:rPr>
          <w:rStyle w:val="15"/>
          <w:rFonts w:ascii="Times New Roman" w:hAnsi="Times New Roman" w:cs="Times New Roman"/>
          <w:sz w:val="28"/>
          <w:szCs w:val="28"/>
          <w:lang w:eastAsia="ru-RU"/>
        </w:rPr>
        <w:t>=</w:t>
      </w:r>
      <w:r w:rsidR="002F60B4">
        <w:rPr>
          <w:rStyle w:val="15"/>
          <w:rFonts w:ascii="Times New Roman" w:hAnsi="Times New Roman" w:cs="Times New Roman"/>
          <w:sz w:val="28"/>
          <w:szCs w:val="28"/>
          <w:lang w:eastAsia="ru-RU"/>
        </w:rPr>
        <w:t xml:space="preserve"> 45</w:t>
      </w:r>
      <w:r w:rsidRPr="00792160">
        <w:rPr>
          <w:rStyle w:val="15"/>
          <w:rFonts w:ascii="Times New Roman" w:hAnsi="Times New Roman" w:cs="Times New Roman"/>
          <w:sz w:val="28"/>
          <w:szCs w:val="28"/>
          <w:lang w:eastAsia="ru-RU"/>
        </w:rPr>
        <w:t xml:space="preserve"> °С;</w:t>
      </w:r>
    </w:p>
    <w:p w14:paraId="2EA9A880" w14:textId="77777777" w:rsidR="00CD6318" w:rsidRPr="00792160"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792160">
        <w:rPr>
          <w:rStyle w:val="15"/>
          <w:rFonts w:ascii="Times New Roman" w:hAnsi="Times New Roman" w:cs="Times New Roman"/>
          <w:sz w:val="28"/>
          <w:szCs w:val="28"/>
          <w:lang w:eastAsia="ru-RU"/>
        </w:rPr>
        <w:t>Перегрев от 4 до 10°С;</w:t>
      </w:r>
    </w:p>
    <w:p w14:paraId="3DB2112A" w14:textId="77777777" w:rsidR="00CD6318" w:rsidRPr="006C5359" w:rsidRDefault="00CD6318" w:rsidP="00CD6318">
      <w:pPr>
        <w:pStyle w:val="41"/>
        <w:shd w:val="clear" w:color="auto" w:fill="auto"/>
        <w:spacing w:before="0" w:after="0" w:line="276" w:lineRule="auto"/>
        <w:ind w:left="360" w:firstLine="0"/>
        <w:rPr>
          <w:rStyle w:val="15"/>
          <w:rFonts w:ascii="Times New Roman" w:hAnsi="Times New Roman" w:cs="Times New Roman"/>
          <w:sz w:val="28"/>
          <w:szCs w:val="28"/>
          <w:lang w:eastAsia="ru-RU"/>
        </w:rPr>
      </w:pPr>
    </w:p>
    <w:p w14:paraId="734949DA" w14:textId="77777777" w:rsidR="00CD6318" w:rsidRPr="006C5359" w:rsidRDefault="00CD6318" w:rsidP="00CD6318">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Контроль и безопасность:</w:t>
      </w:r>
    </w:p>
    <w:p w14:paraId="5DA328FA"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Реле низкого давления выключа</w:t>
      </w:r>
      <w:r>
        <w:rPr>
          <w:rStyle w:val="15"/>
          <w:rFonts w:ascii="Times New Roman" w:hAnsi="Times New Roman" w:cs="Times New Roman"/>
          <w:sz w:val="28"/>
          <w:szCs w:val="28"/>
          <w:lang w:eastAsia="ru-RU"/>
        </w:rPr>
        <w:t>ет установку при температуре -20</w:t>
      </w:r>
      <w:r w:rsidRPr="006C5359">
        <w:rPr>
          <w:rStyle w:val="15"/>
          <w:rFonts w:ascii="Times New Roman" w:hAnsi="Times New Roman" w:cs="Times New Roman"/>
          <w:sz w:val="28"/>
          <w:szCs w:val="28"/>
          <w:lang w:eastAsia="ru-RU"/>
        </w:rPr>
        <w:t xml:space="preserve"> °С;</w:t>
      </w:r>
    </w:p>
    <w:p w14:paraId="5767F787"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Реле низкого давления включ</w:t>
      </w:r>
      <w:r>
        <w:rPr>
          <w:rStyle w:val="15"/>
          <w:rFonts w:ascii="Times New Roman" w:hAnsi="Times New Roman" w:cs="Times New Roman"/>
          <w:sz w:val="28"/>
          <w:szCs w:val="28"/>
          <w:lang w:eastAsia="ru-RU"/>
        </w:rPr>
        <w:t>ает установку при температуре -10</w:t>
      </w:r>
      <w:r w:rsidRPr="006C5359">
        <w:rPr>
          <w:rStyle w:val="15"/>
          <w:rFonts w:ascii="Times New Roman" w:hAnsi="Times New Roman" w:cs="Times New Roman"/>
          <w:sz w:val="28"/>
          <w:szCs w:val="28"/>
          <w:lang w:eastAsia="ru-RU"/>
        </w:rPr>
        <w:t>°С;</w:t>
      </w:r>
    </w:p>
    <w:p w14:paraId="4A8FE7C9" w14:textId="4E636E1D"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Реле высокого давления выключает установку при давлении</w:t>
      </w:r>
      <w:r>
        <w:rPr>
          <w:rStyle w:val="15"/>
          <w:rFonts w:ascii="Times New Roman" w:hAnsi="Times New Roman" w:cs="Times New Roman"/>
          <w:sz w:val="28"/>
          <w:szCs w:val="28"/>
          <w:lang w:eastAsia="ru-RU"/>
        </w:rPr>
        <w:t xml:space="preserve">, соответствующем температуре </w:t>
      </w:r>
      <w:r w:rsidR="00DF1D13">
        <w:rPr>
          <w:rStyle w:val="15"/>
          <w:rFonts w:ascii="Times New Roman" w:hAnsi="Times New Roman" w:cs="Times New Roman"/>
          <w:sz w:val="28"/>
          <w:szCs w:val="28"/>
          <w:lang w:eastAsia="ru-RU"/>
        </w:rPr>
        <w:t>50</w:t>
      </w:r>
      <w:r w:rsidRPr="006C5359">
        <w:rPr>
          <w:rStyle w:val="15"/>
          <w:rFonts w:ascii="Times New Roman" w:hAnsi="Times New Roman" w:cs="Times New Roman"/>
          <w:sz w:val="28"/>
          <w:szCs w:val="28"/>
          <w:lang w:eastAsia="ru-RU"/>
        </w:rPr>
        <w:t>°С;</w:t>
      </w:r>
    </w:p>
    <w:p w14:paraId="0DBBD986" w14:textId="69FDCCE9"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Реле высокого давления включает установку при давлении</w:t>
      </w:r>
      <w:r>
        <w:rPr>
          <w:rStyle w:val="15"/>
          <w:rFonts w:ascii="Times New Roman" w:hAnsi="Times New Roman" w:cs="Times New Roman"/>
          <w:sz w:val="28"/>
          <w:szCs w:val="28"/>
          <w:lang w:eastAsia="ru-RU"/>
        </w:rPr>
        <w:t xml:space="preserve">, соответствующем температуре </w:t>
      </w:r>
      <w:r w:rsidR="00DF1D13">
        <w:rPr>
          <w:rStyle w:val="15"/>
          <w:rFonts w:ascii="Times New Roman" w:hAnsi="Times New Roman" w:cs="Times New Roman"/>
          <w:sz w:val="28"/>
          <w:szCs w:val="28"/>
          <w:lang w:eastAsia="ru-RU"/>
        </w:rPr>
        <w:t>40</w:t>
      </w:r>
      <w:r w:rsidRPr="006C5359">
        <w:rPr>
          <w:rStyle w:val="15"/>
          <w:rFonts w:ascii="Times New Roman" w:hAnsi="Times New Roman" w:cs="Times New Roman"/>
          <w:sz w:val="28"/>
          <w:szCs w:val="28"/>
          <w:lang w:eastAsia="ru-RU"/>
        </w:rPr>
        <w:t>°С;</w:t>
      </w:r>
    </w:p>
    <w:p w14:paraId="7A949270" w14:textId="77777777" w:rsidR="00CD6318" w:rsidRPr="006C5359" w:rsidRDefault="00CD6318" w:rsidP="00CD6318">
      <w:pPr>
        <w:pStyle w:val="41"/>
        <w:numPr>
          <w:ilvl w:val="0"/>
          <w:numId w:val="25"/>
        </w:numPr>
        <w:shd w:val="clear" w:color="auto" w:fill="auto"/>
        <w:spacing w:before="0" w:after="0" w:line="276" w:lineRule="auto"/>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Регулятор производительности установлен для под</w:t>
      </w:r>
      <w:r>
        <w:rPr>
          <w:rStyle w:val="15"/>
          <w:rFonts w:ascii="Times New Roman" w:hAnsi="Times New Roman" w:cs="Times New Roman"/>
          <w:sz w:val="28"/>
          <w:szCs w:val="28"/>
          <w:lang w:eastAsia="ru-RU"/>
        </w:rPr>
        <w:t>держания температуры кипения -13</w:t>
      </w:r>
      <w:r w:rsidRPr="006C5359">
        <w:rPr>
          <w:rStyle w:val="15"/>
          <w:rFonts w:ascii="Times New Roman" w:hAnsi="Times New Roman" w:cs="Times New Roman"/>
          <w:sz w:val="28"/>
          <w:szCs w:val="28"/>
          <w:lang w:eastAsia="ru-RU"/>
        </w:rPr>
        <w:t>°С и используется в целях безопасности (установка должна работать постоянно, а не короткими циклами).</w:t>
      </w:r>
    </w:p>
    <w:p w14:paraId="30C2CBB3" w14:textId="77777777" w:rsidR="00CD6318" w:rsidRPr="006C5359" w:rsidRDefault="00CD6318" w:rsidP="00CD6318">
      <w:pPr>
        <w:pStyle w:val="41"/>
        <w:shd w:val="clear" w:color="auto" w:fill="auto"/>
        <w:spacing w:before="0" w:after="0" w:line="276" w:lineRule="auto"/>
        <w:ind w:left="1449" w:right="80" w:firstLine="0"/>
        <w:rPr>
          <w:rStyle w:val="15"/>
          <w:rFonts w:ascii="Times New Roman" w:hAnsi="Times New Roman" w:cs="Times New Roman"/>
          <w:sz w:val="28"/>
          <w:szCs w:val="28"/>
          <w:lang w:eastAsia="ru-RU"/>
        </w:rPr>
      </w:pPr>
    </w:p>
    <w:p w14:paraId="3C0D52FE" w14:textId="77777777" w:rsidR="00CD6318" w:rsidRPr="006C5359" w:rsidRDefault="00CD6318" w:rsidP="00CD6318">
      <w:pPr>
        <w:pStyle w:val="41"/>
        <w:shd w:val="clear" w:color="auto" w:fill="auto"/>
        <w:spacing w:before="0" w:after="0" w:line="276" w:lineRule="auto"/>
        <w:ind w:left="1449" w:right="80" w:firstLine="0"/>
        <w:rPr>
          <w:rStyle w:val="15"/>
          <w:rFonts w:ascii="Times New Roman" w:hAnsi="Times New Roman" w:cs="Times New Roman"/>
          <w:b/>
          <w:sz w:val="28"/>
          <w:szCs w:val="28"/>
          <w:lang w:eastAsia="ru-RU"/>
        </w:rPr>
      </w:pPr>
    </w:p>
    <w:p w14:paraId="09D50296" w14:textId="77777777" w:rsidR="00414111" w:rsidRPr="006C5359" w:rsidRDefault="00414111" w:rsidP="00414111">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4BD0E173" w14:textId="0F7B443A"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7</w:t>
      </w:r>
      <w:r w:rsidRPr="006C5359">
        <w:rPr>
          <w:rStyle w:val="15"/>
          <w:rFonts w:ascii="Times New Roman" w:hAnsi="Times New Roman" w:cs="Times New Roman"/>
          <w:sz w:val="28"/>
          <w:szCs w:val="28"/>
          <w:lang w:eastAsia="ru-RU"/>
        </w:rPr>
        <w:t xml:space="preserve"> – гидравлическая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w:t>
      </w:r>
    </w:p>
    <w:p w14:paraId="2765D205" w14:textId="348E4BC9" w:rsidR="00414111" w:rsidRPr="006C5359" w:rsidRDefault="00414111" w:rsidP="00414111">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8</w:t>
      </w:r>
      <w:r w:rsidRPr="006C5359">
        <w:rPr>
          <w:rStyle w:val="15"/>
          <w:rFonts w:ascii="Times New Roman" w:hAnsi="Times New Roman" w:cs="Times New Roman"/>
          <w:sz w:val="28"/>
          <w:szCs w:val="28"/>
          <w:lang w:eastAsia="ru-RU"/>
        </w:rPr>
        <w:t xml:space="preserve"> – электрическая схема </w:t>
      </w:r>
      <w:r w:rsidRPr="006C5359">
        <w:rPr>
          <w:rStyle w:val="15"/>
          <w:rFonts w:ascii="Times New Roman" w:hAnsi="Times New Roman" w:cs="Times New Roman"/>
          <w:sz w:val="28"/>
          <w:szCs w:val="28"/>
          <w:lang w:val="en-US" w:eastAsia="ru-RU"/>
        </w:rPr>
        <w:t>RCDE</w:t>
      </w:r>
      <w:r>
        <w:rPr>
          <w:rStyle w:val="15"/>
          <w:rFonts w:ascii="Times New Roman" w:hAnsi="Times New Roman" w:cs="Times New Roman"/>
          <w:sz w:val="28"/>
          <w:szCs w:val="28"/>
          <w:lang w:eastAsia="ru-RU"/>
        </w:rPr>
        <w:t>-22</w:t>
      </w:r>
      <w:r w:rsidRPr="006C5359">
        <w:rPr>
          <w:rStyle w:val="15"/>
          <w:rFonts w:ascii="Times New Roman" w:hAnsi="Times New Roman" w:cs="Times New Roman"/>
          <w:sz w:val="28"/>
          <w:szCs w:val="28"/>
          <w:lang w:eastAsia="ru-RU"/>
        </w:rPr>
        <w:t xml:space="preserve">. </w:t>
      </w:r>
    </w:p>
    <w:p w14:paraId="2FD8626F" w14:textId="77777777" w:rsidR="00CD6318" w:rsidRDefault="00CD6318" w:rsidP="00CD6318">
      <w:pPr>
        <w:pStyle w:val="41"/>
        <w:shd w:val="clear" w:color="auto" w:fill="auto"/>
        <w:spacing w:before="0" w:after="0" w:line="276" w:lineRule="auto"/>
        <w:ind w:right="80" w:firstLine="0"/>
        <w:rPr>
          <w:rStyle w:val="15"/>
          <w:rFonts w:ascii="Times New Roman" w:hAnsi="Times New Roman" w:cs="Times New Roman"/>
          <w:sz w:val="28"/>
          <w:szCs w:val="28"/>
          <w:lang w:eastAsia="ru-RU"/>
        </w:rPr>
      </w:pPr>
    </w:p>
    <w:p w14:paraId="1B451498" w14:textId="77777777" w:rsidR="00CD6318" w:rsidRPr="006C5359" w:rsidRDefault="00CD6318" w:rsidP="00CD6318">
      <w:pPr>
        <w:spacing w:after="0" w:line="276" w:lineRule="auto"/>
        <w:rPr>
          <w:rFonts w:ascii="Times New Roman" w:eastAsia="Times New Roman" w:hAnsi="Times New Roman" w:cs="Times New Roman"/>
          <w:b/>
          <w:bCs/>
          <w:sz w:val="28"/>
          <w:szCs w:val="28"/>
          <w:lang w:eastAsia="ru-RU"/>
        </w:rPr>
      </w:pPr>
    </w:p>
    <w:p w14:paraId="2FF0355C" w14:textId="080E7B2F" w:rsidR="00FA7DEB" w:rsidRPr="006C5359" w:rsidRDefault="00FA7DEB" w:rsidP="00FA7DEB">
      <w:pPr>
        <w:spacing w:after="0" w:line="276" w:lineRule="auto"/>
        <w:jc w:val="both"/>
        <w:rPr>
          <w:rFonts w:ascii="Times New Roman" w:eastAsia="Times New Roman" w:hAnsi="Times New Roman" w:cs="Times New Roman"/>
          <w:b/>
          <w:color w:val="000000"/>
          <w:sz w:val="28"/>
          <w:szCs w:val="28"/>
          <w:lang w:eastAsia="ru-RU"/>
        </w:rPr>
      </w:pPr>
      <w:r w:rsidRPr="006C5359">
        <w:rPr>
          <w:rFonts w:ascii="Times New Roman" w:eastAsia="Times New Roman" w:hAnsi="Times New Roman" w:cs="Times New Roman"/>
          <w:b/>
          <w:bCs/>
          <w:sz w:val="28"/>
          <w:szCs w:val="28"/>
          <w:lang w:eastAsia="ru-RU"/>
        </w:rPr>
        <w:lastRenderedPageBreak/>
        <w:t xml:space="preserve">Модуль </w:t>
      </w:r>
      <w:r>
        <w:rPr>
          <w:rFonts w:ascii="Times New Roman" w:eastAsia="Times New Roman" w:hAnsi="Times New Roman" w:cs="Times New Roman"/>
          <w:b/>
          <w:bCs/>
          <w:sz w:val="28"/>
          <w:szCs w:val="28"/>
          <w:lang w:eastAsia="ru-RU"/>
        </w:rPr>
        <w:t>Ж</w:t>
      </w:r>
      <w:r w:rsidRPr="006C5359">
        <w:rPr>
          <w:rFonts w:ascii="Times New Roman" w:eastAsia="Times New Roman" w:hAnsi="Times New Roman" w:cs="Times New Roman"/>
          <w:b/>
          <w:bCs/>
          <w:sz w:val="28"/>
          <w:szCs w:val="28"/>
          <w:lang w:eastAsia="ru-RU"/>
        </w:rPr>
        <w:t>.</w:t>
      </w:r>
      <w:r w:rsidRPr="006C5359">
        <w:rPr>
          <w:rFonts w:ascii="Times New Roman" w:eastAsia="Times New Roman" w:hAnsi="Times New Roman" w:cs="Times New Roman"/>
          <w:b/>
          <w:color w:val="000000"/>
          <w:sz w:val="28"/>
          <w:szCs w:val="28"/>
          <w:lang w:eastAsia="ru-RU"/>
        </w:rPr>
        <w:t xml:space="preserve">  Поиск и устранение неисправностей и контроль параметров</w:t>
      </w:r>
    </w:p>
    <w:p w14:paraId="2D3BD667" w14:textId="28A8D394" w:rsidR="00FA7DEB" w:rsidRPr="006C5359" w:rsidRDefault="002F60B4" w:rsidP="00FA7DEB">
      <w:pPr>
        <w:spacing w:after="0" w:line="276" w:lineRule="auto"/>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Время на выполнение модуля – 1,5 часа</w:t>
      </w:r>
    </w:p>
    <w:p w14:paraId="6B9CE7EF" w14:textId="77777777" w:rsidR="00FA7DEB" w:rsidRPr="006C5359" w:rsidRDefault="00FA7DEB" w:rsidP="00FA7DEB">
      <w:pPr>
        <w:spacing w:after="0" w:line="276" w:lineRule="auto"/>
        <w:contextualSpacing/>
        <w:jc w:val="both"/>
        <w:rPr>
          <w:rFonts w:ascii="Times New Roman" w:eastAsia="Times New Roman" w:hAnsi="Times New Roman" w:cs="Times New Roman"/>
          <w:bCs/>
          <w:i/>
          <w:sz w:val="28"/>
          <w:szCs w:val="28"/>
        </w:rPr>
      </w:pPr>
      <w:r w:rsidRPr="006C5359">
        <w:rPr>
          <w:rFonts w:ascii="Times New Roman" w:eastAsia="Times New Roman" w:hAnsi="Times New Roman" w:cs="Times New Roman"/>
          <w:b/>
          <w:bCs/>
          <w:sz w:val="28"/>
          <w:szCs w:val="28"/>
        </w:rPr>
        <w:t>Задания:</w:t>
      </w:r>
      <w:r w:rsidRPr="006C5359">
        <w:rPr>
          <w:rFonts w:ascii="Times New Roman" w:eastAsia="Times New Roman" w:hAnsi="Times New Roman" w:cs="Times New Roman"/>
          <w:bCs/>
          <w:sz w:val="28"/>
          <w:szCs w:val="28"/>
        </w:rPr>
        <w:t xml:space="preserve"> </w:t>
      </w:r>
    </w:p>
    <w:p w14:paraId="7D7AB6B4" w14:textId="77777777" w:rsidR="00FA7DEB" w:rsidRPr="006C5359" w:rsidRDefault="00FA7DEB" w:rsidP="00FA7DEB">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Участник должен найти три неисправности:</w:t>
      </w:r>
    </w:p>
    <w:p w14:paraId="67C01365" w14:textId="44C2C770" w:rsidR="00FA7DEB" w:rsidRDefault="00B04C8E" w:rsidP="00FA7DEB">
      <w:pPr>
        <w:pStyle w:val="41"/>
        <w:numPr>
          <w:ilvl w:val="0"/>
          <w:numId w:val="30"/>
        </w:numPr>
        <w:shd w:val="clear" w:color="auto" w:fill="auto"/>
        <w:spacing w:before="0" w:after="0" w:line="276" w:lineRule="auto"/>
        <w:ind w:right="80"/>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Н</w:t>
      </w:r>
      <w:r w:rsidR="00FA7DEB" w:rsidRPr="006C5359">
        <w:rPr>
          <w:rStyle w:val="15"/>
          <w:rFonts w:ascii="Times New Roman" w:hAnsi="Times New Roman" w:cs="Times New Roman"/>
          <w:sz w:val="28"/>
          <w:szCs w:val="28"/>
          <w:lang w:eastAsia="ru-RU"/>
        </w:rPr>
        <w:t xml:space="preserve">еисправность электрической схемы стенда </w:t>
      </w:r>
      <w:r w:rsidR="00FA7DEB" w:rsidRPr="006C5359">
        <w:rPr>
          <w:rStyle w:val="15"/>
          <w:rFonts w:ascii="Times New Roman" w:hAnsi="Times New Roman" w:cs="Times New Roman"/>
          <w:sz w:val="28"/>
          <w:szCs w:val="28"/>
          <w:lang w:val="en-US" w:eastAsia="ru-RU"/>
        </w:rPr>
        <w:t>FFDE</w:t>
      </w:r>
      <w:r w:rsidR="002F60B4">
        <w:rPr>
          <w:rStyle w:val="15"/>
          <w:rFonts w:ascii="Times New Roman" w:hAnsi="Times New Roman" w:cs="Times New Roman"/>
          <w:sz w:val="28"/>
          <w:szCs w:val="28"/>
          <w:lang w:eastAsia="ru-RU"/>
        </w:rPr>
        <w:t>-</w:t>
      </w:r>
      <w:r w:rsidR="00FA7DEB">
        <w:rPr>
          <w:rStyle w:val="15"/>
          <w:rFonts w:ascii="Times New Roman" w:hAnsi="Times New Roman" w:cs="Times New Roman"/>
          <w:sz w:val="28"/>
          <w:szCs w:val="28"/>
          <w:lang w:eastAsia="ru-RU"/>
        </w:rPr>
        <w:t>18</w:t>
      </w:r>
      <w:r w:rsidR="00FA7DEB" w:rsidRPr="006C5359">
        <w:rPr>
          <w:rStyle w:val="15"/>
          <w:rFonts w:ascii="Times New Roman" w:hAnsi="Times New Roman" w:cs="Times New Roman"/>
          <w:sz w:val="28"/>
          <w:szCs w:val="28"/>
          <w:lang w:eastAsia="ru-RU"/>
        </w:rPr>
        <w:t>;</w:t>
      </w:r>
    </w:p>
    <w:p w14:paraId="5AEE8B64" w14:textId="7F69EC40" w:rsidR="00B04C8E" w:rsidRPr="006C5359" w:rsidRDefault="00B04C8E" w:rsidP="00FA7DEB">
      <w:pPr>
        <w:pStyle w:val="41"/>
        <w:numPr>
          <w:ilvl w:val="0"/>
          <w:numId w:val="30"/>
        </w:numPr>
        <w:shd w:val="clear" w:color="auto" w:fill="auto"/>
        <w:spacing w:before="0" w:after="0" w:line="276" w:lineRule="auto"/>
        <w:ind w:right="80"/>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Н</w:t>
      </w:r>
      <w:r w:rsidRPr="006C5359">
        <w:rPr>
          <w:rStyle w:val="15"/>
          <w:rFonts w:ascii="Times New Roman" w:hAnsi="Times New Roman" w:cs="Times New Roman"/>
          <w:sz w:val="28"/>
          <w:szCs w:val="28"/>
          <w:lang w:eastAsia="ru-RU"/>
        </w:rPr>
        <w:t xml:space="preserve">еисправность холодильного контура стенда </w:t>
      </w:r>
      <w:r w:rsidRPr="006C5359">
        <w:rPr>
          <w:rStyle w:val="15"/>
          <w:rFonts w:ascii="Times New Roman" w:hAnsi="Times New Roman" w:cs="Times New Roman"/>
          <w:sz w:val="28"/>
          <w:szCs w:val="28"/>
          <w:lang w:val="en-US" w:eastAsia="ru-RU"/>
        </w:rPr>
        <w:t>FFDE</w:t>
      </w:r>
      <w:r w:rsidR="002F60B4">
        <w:rPr>
          <w:rStyle w:val="15"/>
          <w:rFonts w:ascii="Times New Roman" w:hAnsi="Times New Roman" w:cs="Times New Roman"/>
          <w:sz w:val="28"/>
          <w:szCs w:val="28"/>
          <w:lang w:eastAsia="ru-RU"/>
        </w:rPr>
        <w:t>-</w:t>
      </w:r>
      <w:r>
        <w:rPr>
          <w:rStyle w:val="15"/>
          <w:rFonts w:ascii="Times New Roman" w:hAnsi="Times New Roman" w:cs="Times New Roman"/>
          <w:sz w:val="28"/>
          <w:szCs w:val="28"/>
          <w:lang w:eastAsia="ru-RU"/>
        </w:rPr>
        <w:t>18</w:t>
      </w:r>
      <w:r w:rsidRPr="006C5359">
        <w:rPr>
          <w:rStyle w:val="15"/>
          <w:rFonts w:ascii="Times New Roman" w:hAnsi="Times New Roman" w:cs="Times New Roman"/>
          <w:sz w:val="28"/>
          <w:szCs w:val="28"/>
          <w:lang w:eastAsia="ru-RU"/>
        </w:rPr>
        <w:t>;</w:t>
      </w:r>
    </w:p>
    <w:p w14:paraId="190737AD" w14:textId="1D9947EA" w:rsidR="00B04C8E" w:rsidRDefault="00B04C8E" w:rsidP="00B04C8E">
      <w:pPr>
        <w:pStyle w:val="41"/>
        <w:numPr>
          <w:ilvl w:val="0"/>
          <w:numId w:val="30"/>
        </w:numPr>
        <w:shd w:val="clear" w:color="auto" w:fill="auto"/>
        <w:spacing w:before="0" w:after="0" w:line="276" w:lineRule="auto"/>
        <w:ind w:right="80"/>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Т</w:t>
      </w:r>
      <w:r w:rsidR="00FA7DEB" w:rsidRPr="00CD6318">
        <w:rPr>
          <w:rStyle w:val="15"/>
          <w:rFonts w:ascii="Times New Roman" w:hAnsi="Times New Roman" w:cs="Times New Roman"/>
          <w:sz w:val="28"/>
          <w:szCs w:val="28"/>
          <w:lang w:eastAsia="ru-RU"/>
        </w:rPr>
        <w:t>еоретиче</w:t>
      </w:r>
      <w:r w:rsidR="00CD6318">
        <w:rPr>
          <w:rStyle w:val="15"/>
          <w:rFonts w:ascii="Times New Roman" w:hAnsi="Times New Roman" w:cs="Times New Roman"/>
          <w:sz w:val="28"/>
          <w:szCs w:val="28"/>
          <w:lang w:eastAsia="ru-RU"/>
        </w:rPr>
        <w:t>ск</w:t>
      </w:r>
      <w:r>
        <w:rPr>
          <w:rStyle w:val="15"/>
          <w:rFonts w:ascii="Times New Roman" w:hAnsi="Times New Roman" w:cs="Times New Roman"/>
          <w:sz w:val="28"/>
          <w:szCs w:val="28"/>
          <w:lang w:eastAsia="ru-RU"/>
        </w:rPr>
        <w:t>ая</w:t>
      </w:r>
      <w:r w:rsidR="00CD6318">
        <w:rPr>
          <w:rStyle w:val="15"/>
          <w:rFonts w:ascii="Times New Roman" w:hAnsi="Times New Roman" w:cs="Times New Roman"/>
          <w:sz w:val="28"/>
          <w:szCs w:val="28"/>
          <w:lang w:eastAsia="ru-RU"/>
        </w:rPr>
        <w:t xml:space="preserve"> неисправность по симптомам</w:t>
      </w:r>
      <w:r>
        <w:rPr>
          <w:rStyle w:val="15"/>
          <w:rFonts w:ascii="Times New Roman" w:hAnsi="Times New Roman" w:cs="Times New Roman"/>
          <w:sz w:val="28"/>
          <w:szCs w:val="28"/>
          <w:lang w:eastAsia="ru-RU"/>
        </w:rPr>
        <w:t xml:space="preserve"> работы </w:t>
      </w:r>
      <w:r w:rsidRPr="006C5359">
        <w:rPr>
          <w:rStyle w:val="15"/>
          <w:rFonts w:ascii="Times New Roman" w:hAnsi="Times New Roman" w:cs="Times New Roman"/>
          <w:sz w:val="28"/>
          <w:szCs w:val="28"/>
          <w:lang w:eastAsia="ru-RU"/>
        </w:rPr>
        <w:t xml:space="preserve">стенда </w:t>
      </w:r>
      <w:r w:rsidRPr="006C5359">
        <w:rPr>
          <w:rStyle w:val="15"/>
          <w:rFonts w:ascii="Times New Roman" w:hAnsi="Times New Roman" w:cs="Times New Roman"/>
          <w:sz w:val="28"/>
          <w:szCs w:val="28"/>
          <w:lang w:val="en-US" w:eastAsia="ru-RU"/>
        </w:rPr>
        <w:t>FFDE</w:t>
      </w:r>
      <w:r w:rsidR="002F60B4">
        <w:rPr>
          <w:rStyle w:val="15"/>
          <w:rFonts w:ascii="Times New Roman" w:hAnsi="Times New Roman" w:cs="Times New Roman"/>
          <w:sz w:val="28"/>
          <w:szCs w:val="28"/>
          <w:lang w:eastAsia="ru-RU"/>
        </w:rPr>
        <w:t>-</w:t>
      </w:r>
      <w:r>
        <w:rPr>
          <w:rStyle w:val="15"/>
          <w:rFonts w:ascii="Times New Roman" w:hAnsi="Times New Roman" w:cs="Times New Roman"/>
          <w:sz w:val="28"/>
          <w:szCs w:val="28"/>
          <w:lang w:eastAsia="ru-RU"/>
        </w:rPr>
        <w:t>18</w:t>
      </w:r>
      <w:r w:rsidR="00CD6318">
        <w:rPr>
          <w:rStyle w:val="15"/>
          <w:rFonts w:ascii="Times New Roman" w:hAnsi="Times New Roman" w:cs="Times New Roman"/>
          <w:sz w:val="28"/>
          <w:szCs w:val="28"/>
          <w:lang w:eastAsia="ru-RU"/>
        </w:rPr>
        <w:t xml:space="preserve">. </w:t>
      </w:r>
    </w:p>
    <w:p w14:paraId="10160137" w14:textId="3DC4B200" w:rsidR="00FA7DEB" w:rsidRPr="00CD6318" w:rsidRDefault="00B04C8E" w:rsidP="00B04C8E">
      <w:pPr>
        <w:pStyle w:val="41"/>
        <w:shd w:val="clear" w:color="auto" w:fill="auto"/>
        <w:spacing w:before="0" w:after="0" w:line="276" w:lineRule="auto"/>
        <w:ind w:left="20" w:right="80" w:firstLine="709"/>
        <w:rPr>
          <w:rStyle w:val="15"/>
          <w:rFonts w:ascii="Times New Roman" w:hAnsi="Times New Roman" w:cs="Times New Roman"/>
          <w:sz w:val="28"/>
          <w:szCs w:val="28"/>
          <w:lang w:eastAsia="ru-RU"/>
        </w:rPr>
      </w:pPr>
      <w:r>
        <w:rPr>
          <w:rStyle w:val="15"/>
          <w:rFonts w:ascii="Times New Roman" w:hAnsi="Times New Roman" w:cs="Times New Roman"/>
          <w:sz w:val="28"/>
          <w:szCs w:val="28"/>
          <w:lang w:eastAsia="ru-RU"/>
        </w:rPr>
        <w:t>При</w:t>
      </w:r>
      <w:r w:rsidR="00FA7DEB" w:rsidRPr="00CD6318">
        <w:rPr>
          <w:rStyle w:val="15"/>
          <w:rFonts w:ascii="Times New Roman" w:hAnsi="Times New Roman" w:cs="Times New Roman"/>
          <w:sz w:val="28"/>
          <w:szCs w:val="28"/>
          <w:lang w:eastAsia="ru-RU"/>
        </w:rPr>
        <w:t xml:space="preserve"> обнаружения каждой неисправности участник должен описать </w:t>
      </w:r>
      <w:r w:rsidR="00DF1D13">
        <w:rPr>
          <w:rStyle w:val="15"/>
          <w:rFonts w:ascii="Times New Roman" w:hAnsi="Times New Roman" w:cs="Times New Roman"/>
          <w:sz w:val="28"/>
          <w:szCs w:val="28"/>
          <w:lang w:eastAsia="ru-RU"/>
        </w:rPr>
        <w:t>вид неисправности</w:t>
      </w:r>
      <w:r w:rsidR="00FA7DEB" w:rsidRPr="00CD6318">
        <w:rPr>
          <w:rStyle w:val="15"/>
          <w:rFonts w:ascii="Times New Roman" w:hAnsi="Times New Roman" w:cs="Times New Roman"/>
          <w:sz w:val="28"/>
          <w:szCs w:val="28"/>
          <w:lang w:eastAsia="ru-RU"/>
        </w:rPr>
        <w:t xml:space="preserve"> и </w:t>
      </w:r>
      <w:r w:rsidR="00DF1D13">
        <w:rPr>
          <w:rStyle w:val="15"/>
          <w:rFonts w:ascii="Times New Roman" w:hAnsi="Times New Roman" w:cs="Times New Roman"/>
          <w:sz w:val="28"/>
          <w:szCs w:val="28"/>
          <w:lang w:eastAsia="ru-RU"/>
        </w:rPr>
        <w:t xml:space="preserve">порядок ее </w:t>
      </w:r>
      <w:r w:rsidR="00FA7DEB" w:rsidRPr="00CD6318">
        <w:rPr>
          <w:rStyle w:val="15"/>
          <w:rFonts w:ascii="Times New Roman" w:hAnsi="Times New Roman" w:cs="Times New Roman"/>
          <w:sz w:val="28"/>
          <w:szCs w:val="28"/>
          <w:lang w:eastAsia="ru-RU"/>
        </w:rPr>
        <w:t xml:space="preserve">устранения (письменно, в произвольной форме). </w:t>
      </w:r>
    </w:p>
    <w:p w14:paraId="2CC2ED55" w14:textId="77777777" w:rsidR="00FA7DEB" w:rsidRPr="006C5359" w:rsidRDefault="00FA7DEB" w:rsidP="00FA7DEB">
      <w:pPr>
        <w:pStyle w:val="41"/>
        <w:shd w:val="clear" w:color="auto" w:fill="auto"/>
        <w:spacing w:before="0" w:after="0" w:line="276" w:lineRule="auto"/>
        <w:ind w:left="1449" w:right="80" w:firstLine="0"/>
        <w:rPr>
          <w:rStyle w:val="15"/>
          <w:rFonts w:ascii="Times New Roman" w:hAnsi="Times New Roman" w:cs="Times New Roman"/>
          <w:sz w:val="28"/>
          <w:szCs w:val="28"/>
          <w:lang w:eastAsia="ru-RU"/>
        </w:rPr>
      </w:pPr>
    </w:p>
    <w:p w14:paraId="4D17A155" w14:textId="77777777" w:rsidR="00FA7DEB" w:rsidRPr="006C5359" w:rsidRDefault="00FA7DEB" w:rsidP="00FA7DEB">
      <w:pPr>
        <w:pStyle w:val="41"/>
        <w:shd w:val="clear" w:color="auto" w:fill="auto"/>
        <w:spacing w:before="0" w:after="0" w:line="276" w:lineRule="auto"/>
        <w:ind w:left="1449" w:right="80" w:hanging="1449"/>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Примечание:</w:t>
      </w:r>
    </w:p>
    <w:p w14:paraId="1E951059" w14:textId="77777777" w:rsidR="00FA7DEB" w:rsidRPr="006C5359" w:rsidRDefault="00FA7DEB" w:rsidP="00FA7DEB">
      <w:pPr>
        <w:pStyle w:val="41"/>
        <w:numPr>
          <w:ilvl w:val="0"/>
          <w:numId w:val="27"/>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Участник не устраняет неисправность сам. Оценка правильности нахождения неисправности будет производиться по завершению модуля. Если участник считает, что неисправность найдена верно, то он должен описать её, после чего подозвать эксперта для фиксации времени нахождения;</w:t>
      </w:r>
    </w:p>
    <w:p w14:paraId="57A0F156" w14:textId="3D37DC1F" w:rsidR="00FA7DEB" w:rsidRDefault="00FA7DEB" w:rsidP="00FA7DEB">
      <w:pPr>
        <w:pStyle w:val="41"/>
        <w:numPr>
          <w:ilvl w:val="0"/>
          <w:numId w:val="27"/>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На нахождение каждой не</w:t>
      </w:r>
      <w:r w:rsidR="002F60B4">
        <w:rPr>
          <w:rStyle w:val="15"/>
          <w:rFonts w:ascii="Times New Roman" w:hAnsi="Times New Roman" w:cs="Times New Roman"/>
          <w:sz w:val="28"/>
          <w:szCs w:val="28"/>
          <w:lang w:eastAsia="ru-RU"/>
        </w:rPr>
        <w:t>исправности отводится максимум 3</w:t>
      </w:r>
      <w:r w:rsidRPr="006C5359">
        <w:rPr>
          <w:rStyle w:val="15"/>
          <w:rFonts w:ascii="Times New Roman" w:hAnsi="Times New Roman" w:cs="Times New Roman"/>
          <w:sz w:val="28"/>
          <w:szCs w:val="28"/>
          <w:lang w:eastAsia="ru-RU"/>
        </w:rPr>
        <w:t>0 минут. За досрочное нахождение неисправности участник получает дополнительные баллы;</w:t>
      </w:r>
    </w:p>
    <w:p w14:paraId="420B7797" w14:textId="77777777" w:rsidR="00FA7DEB" w:rsidRPr="006C5359" w:rsidRDefault="00FA7DEB" w:rsidP="00FA7DEB">
      <w:pPr>
        <w:pStyle w:val="41"/>
        <w:shd w:val="clear" w:color="auto" w:fill="auto"/>
        <w:spacing w:before="0" w:after="0" w:line="276" w:lineRule="auto"/>
        <w:ind w:left="1449" w:right="80" w:firstLine="0"/>
        <w:rPr>
          <w:rStyle w:val="15"/>
          <w:rFonts w:ascii="Times New Roman" w:hAnsi="Times New Roman" w:cs="Times New Roman"/>
          <w:sz w:val="28"/>
          <w:szCs w:val="28"/>
          <w:lang w:eastAsia="ru-RU"/>
        </w:rPr>
      </w:pPr>
    </w:p>
    <w:p w14:paraId="4CF7A1FD" w14:textId="77777777" w:rsidR="00FA7DEB" w:rsidRPr="006C5359" w:rsidRDefault="00FA7DEB" w:rsidP="00FA7DEB">
      <w:pPr>
        <w:pStyle w:val="41"/>
        <w:shd w:val="clear" w:color="auto" w:fill="auto"/>
        <w:spacing w:before="0" w:after="0" w:line="276" w:lineRule="auto"/>
        <w:ind w:left="20" w:right="80" w:hanging="20"/>
        <w:rPr>
          <w:rStyle w:val="15"/>
          <w:rFonts w:ascii="Times New Roman" w:hAnsi="Times New Roman" w:cs="Times New Roman"/>
          <w:b/>
          <w:sz w:val="28"/>
          <w:szCs w:val="28"/>
          <w:lang w:eastAsia="ru-RU"/>
        </w:rPr>
      </w:pPr>
      <w:r w:rsidRPr="006C5359">
        <w:rPr>
          <w:rStyle w:val="15"/>
          <w:rFonts w:ascii="Times New Roman" w:hAnsi="Times New Roman" w:cs="Times New Roman"/>
          <w:sz w:val="28"/>
          <w:szCs w:val="28"/>
          <w:lang w:eastAsia="ru-RU"/>
        </w:rPr>
        <w:t>Приложения:</w:t>
      </w:r>
    </w:p>
    <w:p w14:paraId="530E4159" w14:textId="53BE4130"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8</w:t>
      </w:r>
      <w:r w:rsidRPr="006C5359">
        <w:rPr>
          <w:rStyle w:val="15"/>
          <w:rFonts w:ascii="Times New Roman" w:hAnsi="Times New Roman" w:cs="Times New Roman"/>
          <w:sz w:val="28"/>
          <w:szCs w:val="28"/>
          <w:lang w:eastAsia="ru-RU"/>
        </w:rPr>
        <w:t xml:space="preserve"> – гидравлическая схема </w:t>
      </w:r>
      <w:r w:rsidRPr="006C5359">
        <w:rPr>
          <w:rStyle w:val="15"/>
          <w:rFonts w:ascii="Times New Roman" w:hAnsi="Times New Roman" w:cs="Times New Roman"/>
          <w:sz w:val="28"/>
          <w:szCs w:val="28"/>
          <w:lang w:val="en-US" w:eastAsia="ru-RU"/>
        </w:rPr>
        <w:t>FFDE</w:t>
      </w:r>
      <w:r>
        <w:rPr>
          <w:rStyle w:val="15"/>
          <w:rFonts w:ascii="Times New Roman" w:hAnsi="Times New Roman" w:cs="Times New Roman"/>
          <w:sz w:val="28"/>
          <w:szCs w:val="28"/>
          <w:lang w:eastAsia="ru-RU"/>
        </w:rPr>
        <w:t>-18</w:t>
      </w:r>
      <w:r w:rsidRPr="006C5359">
        <w:rPr>
          <w:rStyle w:val="15"/>
          <w:rFonts w:ascii="Times New Roman" w:hAnsi="Times New Roman" w:cs="Times New Roman"/>
          <w:sz w:val="28"/>
          <w:szCs w:val="28"/>
          <w:lang w:eastAsia="ru-RU"/>
        </w:rPr>
        <w:t>;</w:t>
      </w:r>
    </w:p>
    <w:p w14:paraId="64EDD663" w14:textId="308D2DCA" w:rsidR="00FA7DEB" w:rsidRPr="006C5359" w:rsidRDefault="00FA7DEB" w:rsidP="00FA7DEB">
      <w:pPr>
        <w:pStyle w:val="41"/>
        <w:numPr>
          <w:ilvl w:val="0"/>
          <w:numId w:val="24"/>
        </w:numPr>
        <w:shd w:val="clear" w:color="auto" w:fill="auto"/>
        <w:spacing w:before="0" w:after="0" w:line="276" w:lineRule="auto"/>
        <w:ind w:left="284" w:right="80" w:hanging="284"/>
        <w:rPr>
          <w:rStyle w:val="15"/>
          <w:rFonts w:ascii="Times New Roman" w:hAnsi="Times New Roman" w:cs="Times New Roman"/>
          <w:sz w:val="28"/>
          <w:szCs w:val="28"/>
          <w:lang w:eastAsia="ru-RU"/>
        </w:rPr>
      </w:pPr>
      <w:r w:rsidRPr="006C5359">
        <w:rPr>
          <w:rStyle w:val="15"/>
          <w:rFonts w:ascii="Times New Roman" w:hAnsi="Times New Roman" w:cs="Times New Roman"/>
          <w:sz w:val="28"/>
          <w:szCs w:val="28"/>
          <w:lang w:eastAsia="ru-RU"/>
        </w:rPr>
        <w:t xml:space="preserve">Приложение </w:t>
      </w:r>
      <w:r w:rsidR="00373182">
        <w:rPr>
          <w:rStyle w:val="15"/>
          <w:rFonts w:ascii="Times New Roman" w:hAnsi="Times New Roman" w:cs="Times New Roman"/>
          <w:sz w:val="28"/>
          <w:szCs w:val="28"/>
          <w:lang w:eastAsia="ru-RU"/>
        </w:rPr>
        <w:t>9</w:t>
      </w:r>
      <w:r w:rsidRPr="006C5359">
        <w:rPr>
          <w:rStyle w:val="15"/>
          <w:rFonts w:ascii="Times New Roman" w:hAnsi="Times New Roman" w:cs="Times New Roman"/>
          <w:sz w:val="28"/>
          <w:szCs w:val="28"/>
          <w:lang w:eastAsia="ru-RU"/>
        </w:rPr>
        <w:t xml:space="preserve"> – электрическая схема </w:t>
      </w:r>
      <w:r w:rsidRPr="006C5359">
        <w:rPr>
          <w:rStyle w:val="15"/>
          <w:rFonts w:ascii="Times New Roman" w:hAnsi="Times New Roman" w:cs="Times New Roman"/>
          <w:sz w:val="28"/>
          <w:szCs w:val="28"/>
          <w:lang w:val="en-US" w:eastAsia="ru-RU"/>
        </w:rPr>
        <w:t>FFDE</w:t>
      </w:r>
      <w:r>
        <w:rPr>
          <w:rStyle w:val="15"/>
          <w:rFonts w:ascii="Times New Roman" w:hAnsi="Times New Roman" w:cs="Times New Roman"/>
          <w:sz w:val="28"/>
          <w:szCs w:val="28"/>
          <w:lang w:eastAsia="ru-RU"/>
        </w:rPr>
        <w:t>-18</w:t>
      </w:r>
      <w:r w:rsidRPr="006C5359">
        <w:rPr>
          <w:rStyle w:val="15"/>
          <w:rFonts w:ascii="Times New Roman" w:hAnsi="Times New Roman" w:cs="Times New Roman"/>
          <w:sz w:val="28"/>
          <w:szCs w:val="28"/>
          <w:lang w:eastAsia="ru-RU"/>
        </w:rPr>
        <w:t xml:space="preserve">. </w:t>
      </w:r>
    </w:p>
    <w:p w14:paraId="134672C1" w14:textId="77777777" w:rsidR="00FA7DEB" w:rsidRDefault="00FA7DEB" w:rsidP="00FA7DEB">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28B6497F" w14:textId="1B669E00" w:rsidR="00D17132" w:rsidRPr="00D83E4E" w:rsidRDefault="0060658F" w:rsidP="00D83E4E">
      <w:pPr>
        <w:pStyle w:val="-1"/>
        <w:jc w:val="center"/>
        <w:rPr>
          <w:rFonts w:ascii="Times New Roman" w:hAnsi="Times New Roman"/>
          <w:color w:val="auto"/>
          <w:sz w:val="28"/>
          <w:szCs w:val="28"/>
        </w:rPr>
      </w:pPr>
      <w:bookmarkStart w:id="19" w:name="_Toc158384007"/>
      <w:r w:rsidRPr="00D83E4E">
        <w:rPr>
          <w:rFonts w:ascii="Times New Roman" w:hAnsi="Times New Roman"/>
          <w:color w:val="auto"/>
          <w:sz w:val="28"/>
          <w:szCs w:val="28"/>
        </w:rPr>
        <w:lastRenderedPageBreak/>
        <w:t xml:space="preserve">2. </w:t>
      </w:r>
      <w:r w:rsidR="00D17132" w:rsidRPr="00D83E4E">
        <w:rPr>
          <w:rFonts w:ascii="Times New Roman" w:hAnsi="Times New Roman"/>
          <w:color w:val="auto"/>
          <w:sz w:val="28"/>
          <w:szCs w:val="28"/>
        </w:rPr>
        <w:t>СПЕЦИАЛЬНЫЕ ПРАВИЛА КОМПЕТЕНЦИИ</w:t>
      </w:r>
      <w:r w:rsidR="00D17132" w:rsidRPr="00D83E4E">
        <w:rPr>
          <w:rFonts w:ascii="Times New Roman" w:hAnsi="Times New Roman"/>
          <w:i/>
          <w:color w:val="auto"/>
          <w:sz w:val="28"/>
          <w:szCs w:val="28"/>
          <w:vertAlign w:val="superscript"/>
        </w:rPr>
        <w:footnoteReference w:id="2"/>
      </w:r>
      <w:bookmarkEnd w:id="18"/>
      <w:bookmarkEnd w:id="19"/>
    </w:p>
    <w:p w14:paraId="0B7A7E8C" w14:textId="5250EA92" w:rsidR="0056032A" w:rsidRDefault="0056032A" w:rsidP="00CD6318">
      <w:pPr>
        <w:spacing w:after="0" w:line="276"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контроля соблюдений требований техники безопасности, охраны труда и окружающей среды во время выполнения участниками конкурсного задания за каждым рабочим местом закрепляется эксперт. Эксперт наблюдает за выполнением конкурсного задания участником вне рабочей зоны конкурсанта. Эксперт может зайти в рабочую зону только при возникновении вопросов у конкурсанта</w:t>
      </w:r>
      <w:r w:rsidR="00190FF3">
        <w:rPr>
          <w:rFonts w:ascii="Times New Roman" w:eastAsia="Times New Roman" w:hAnsi="Times New Roman" w:cs="Times New Roman"/>
          <w:sz w:val="28"/>
          <w:szCs w:val="28"/>
        </w:rPr>
        <w:t xml:space="preserve">. </w:t>
      </w:r>
    </w:p>
    <w:p w14:paraId="24F20411" w14:textId="01649A27" w:rsidR="00CD6318" w:rsidRDefault="00CD6318" w:rsidP="00CD6318">
      <w:pPr>
        <w:spacing w:after="0" w:line="276" w:lineRule="auto"/>
        <w:ind w:firstLine="709"/>
        <w:jc w:val="both"/>
        <w:rPr>
          <w:rFonts w:ascii="Times New Roman" w:eastAsia="Times New Roman" w:hAnsi="Times New Roman" w:cs="Times New Roman"/>
          <w:sz w:val="28"/>
          <w:szCs w:val="28"/>
        </w:rPr>
      </w:pPr>
      <w:r w:rsidRPr="006C5359">
        <w:rPr>
          <w:rFonts w:ascii="Times New Roman" w:eastAsia="Times New Roman" w:hAnsi="Times New Roman" w:cs="Times New Roman"/>
          <w:sz w:val="28"/>
          <w:szCs w:val="28"/>
        </w:rPr>
        <w:t>Для проведения замеров в процессе оценки работы участников Эксперты должны использовать оборудование Участника.</w:t>
      </w:r>
    </w:p>
    <w:p w14:paraId="6AD0F918" w14:textId="77777777" w:rsidR="00EA30C6" w:rsidRPr="00F3099C" w:rsidRDefault="00EA30C6" w:rsidP="00C17B01">
      <w:pPr>
        <w:spacing w:after="0" w:line="360" w:lineRule="auto"/>
        <w:jc w:val="both"/>
        <w:rPr>
          <w:rFonts w:ascii="Times New Roman" w:hAnsi="Times New Roman"/>
          <w:sz w:val="28"/>
          <w:szCs w:val="28"/>
        </w:rPr>
      </w:pPr>
    </w:p>
    <w:p w14:paraId="7620D8D9" w14:textId="7FBA1E6A" w:rsidR="007A3668" w:rsidRPr="006C5359" w:rsidRDefault="007A3668" w:rsidP="002F60B4">
      <w:pPr>
        <w:pStyle w:val="2"/>
        <w:spacing w:before="0" w:after="0" w:line="276" w:lineRule="auto"/>
        <w:jc w:val="center"/>
        <w:rPr>
          <w:rFonts w:ascii="Times New Roman" w:hAnsi="Times New Roman"/>
          <w:color w:val="000000"/>
          <w:szCs w:val="28"/>
          <w:lang w:val="ru-RU"/>
        </w:rPr>
      </w:pPr>
      <w:bookmarkStart w:id="20" w:name="_Toc78885659"/>
      <w:bookmarkStart w:id="21" w:name="_Toc125114126"/>
      <w:bookmarkStart w:id="22" w:name="_Toc158384008"/>
      <w:r w:rsidRPr="006C5359">
        <w:rPr>
          <w:rFonts w:ascii="Times New Roman" w:hAnsi="Times New Roman"/>
          <w:color w:val="000000"/>
          <w:szCs w:val="28"/>
          <w:lang w:val="ru-RU"/>
        </w:rPr>
        <w:t xml:space="preserve">2.1. </w:t>
      </w:r>
      <w:bookmarkEnd w:id="20"/>
      <w:r w:rsidRPr="006C5359">
        <w:rPr>
          <w:rFonts w:ascii="Times New Roman" w:hAnsi="Times New Roman"/>
          <w:color w:val="000000"/>
          <w:szCs w:val="28"/>
          <w:lang w:val="ru-RU"/>
        </w:rPr>
        <w:t>ЛИЧНЫЙ ИНСТРУМЕНТ КОНКУРСАНТА</w:t>
      </w:r>
      <w:bookmarkEnd w:id="21"/>
      <w:r w:rsidR="006C2D06">
        <w:rPr>
          <w:rFonts w:ascii="Times New Roman" w:hAnsi="Times New Roman"/>
          <w:color w:val="000000"/>
          <w:szCs w:val="28"/>
          <w:lang w:val="ru-RU"/>
        </w:rPr>
        <w:t>, ПРЕДОСТАВЛЯЕМЫЙ</w:t>
      </w:r>
      <w:r w:rsidR="002F60B4">
        <w:rPr>
          <w:rFonts w:ascii="Times New Roman" w:hAnsi="Times New Roman"/>
          <w:color w:val="000000"/>
          <w:szCs w:val="28"/>
          <w:lang w:val="ru-RU"/>
        </w:rPr>
        <w:t xml:space="preserve"> ПЛОЩАДКОЙ</w:t>
      </w:r>
      <w:bookmarkEnd w:id="22"/>
    </w:p>
    <w:p w14:paraId="652C0559" w14:textId="77777777" w:rsidR="007A3668" w:rsidRPr="006C5359" w:rsidRDefault="007A3668" w:rsidP="007A3668">
      <w:pPr>
        <w:spacing w:after="0" w:line="276" w:lineRule="auto"/>
        <w:ind w:firstLine="567"/>
        <w:jc w:val="both"/>
        <w:rPr>
          <w:rFonts w:ascii="Times New Roman" w:eastAsia="Times New Roman" w:hAnsi="Times New Roman" w:cs="Times New Roman"/>
          <w:sz w:val="28"/>
          <w:szCs w:val="28"/>
        </w:rPr>
      </w:pPr>
      <w:r w:rsidRPr="006C5359">
        <w:rPr>
          <w:rFonts w:ascii="Times New Roman" w:eastAsia="Times New Roman" w:hAnsi="Times New Roman" w:cs="Times New Roman"/>
          <w:sz w:val="28"/>
          <w:szCs w:val="28"/>
        </w:rPr>
        <w:t>Определенный</w:t>
      </w:r>
    </w:p>
    <w:tbl>
      <w:tblPr>
        <w:tblStyle w:val="-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615"/>
        <w:gridCol w:w="4463"/>
        <w:gridCol w:w="1368"/>
        <w:gridCol w:w="725"/>
      </w:tblGrid>
      <w:tr w:rsidR="007A3668" w:rsidRPr="00032370" w14:paraId="5B2EE515" w14:textId="77777777" w:rsidTr="004547E3">
        <w:trPr>
          <w:cnfStyle w:val="100000000000" w:firstRow="1" w:lastRow="0" w:firstColumn="0" w:lastColumn="0" w:oddVBand="0" w:evenVBand="0" w:oddHBand="0" w:evenHBand="0" w:firstRowFirstColumn="0" w:firstRowLastColumn="0" w:lastRowFirstColumn="0" w:lastRowLastColumn="0"/>
          <w:trHeight w:val="540"/>
          <w:tblHeader/>
        </w:trPr>
        <w:tc>
          <w:tcPr>
            <w:cnfStyle w:val="001000000000" w:firstRow="0" w:lastRow="0" w:firstColumn="1" w:lastColumn="0" w:oddVBand="0" w:evenVBand="0" w:oddHBand="0" w:evenHBand="0" w:firstRowFirstColumn="0" w:firstRowLastColumn="0" w:lastRowFirstColumn="0" w:lastRowLastColumn="0"/>
            <w:tcW w:w="238" w:type="pct"/>
            <w:tcBorders>
              <w:bottom w:val="none" w:sz="0" w:space="0" w:color="auto"/>
            </w:tcBorders>
            <w:vAlign w:val="center"/>
            <w:hideMark/>
          </w:tcPr>
          <w:p w14:paraId="64D625BC" w14:textId="77777777" w:rsidR="007A3668" w:rsidRPr="00032370" w:rsidRDefault="007A3668" w:rsidP="00BE491C">
            <w:pPr>
              <w:spacing w:line="276" w:lineRule="auto"/>
              <w:jc w:val="center"/>
              <w:rPr>
                <w:rFonts w:ascii="Times New Roman" w:eastAsia="Times New Roman" w:hAnsi="Times New Roman" w:cs="Times New Roman"/>
                <w:color w:val="000000"/>
                <w:sz w:val="24"/>
                <w:szCs w:val="24"/>
                <w:lang w:eastAsia="ru-RU"/>
              </w:rPr>
            </w:pPr>
            <w:r w:rsidRPr="00032370">
              <w:rPr>
                <w:rFonts w:ascii="Times New Roman" w:eastAsia="Times New Roman" w:hAnsi="Times New Roman" w:cs="Times New Roman"/>
                <w:color w:val="000000"/>
                <w:sz w:val="24"/>
                <w:szCs w:val="24"/>
                <w:lang w:eastAsia="ru-RU"/>
              </w:rPr>
              <w:t>№</w:t>
            </w:r>
          </w:p>
        </w:tc>
        <w:tc>
          <w:tcPr>
            <w:tcW w:w="1358" w:type="pct"/>
            <w:tcBorders>
              <w:bottom w:val="none" w:sz="0" w:space="0" w:color="auto"/>
            </w:tcBorders>
            <w:vAlign w:val="center"/>
            <w:hideMark/>
          </w:tcPr>
          <w:p w14:paraId="0672878D" w14:textId="77777777" w:rsidR="007A3668" w:rsidRPr="00032370" w:rsidRDefault="007A3668" w:rsidP="00BE491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ru-RU"/>
              </w:rPr>
            </w:pPr>
            <w:r w:rsidRPr="00032370">
              <w:rPr>
                <w:rFonts w:ascii="Times New Roman" w:eastAsia="Times New Roman" w:hAnsi="Times New Roman" w:cs="Times New Roman"/>
                <w:color w:val="000000"/>
                <w:sz w:val="24"/>
                <w:szCs w:val="24"/>
                <w:lang w:eastAsia="ru-RU"/>
              </w:rPr>
              <w:t>Наименование</w:t>
            </w:r>
          </w:p>
        </w:tc>
        <w:tc>
          <w:tcPr>
            <w:tcW w:w="2450" w:type="pct"/>
            <w:tcBorders>
              <w:bottom w:val="none" w:sz="0" w:space="0" w:color="auto"/>
            </w:tcBorders>
            <w:vAlign w:val="center"/>
            <w:hideMark/>
          </w:tcPr>
          <w:p w14:paraId="72C6CF10" w14:textId="77777777" w:rsidR="007A3668" w:rsidRPr="00032370" w:rsidRDefault="007A3668" w:rsidP="00BE491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ru-RU"/>
              </w:rPr>
            </w:pPr>
            <w:r w:rsidRPr="00032370">
              <w:rPr>
                <w:rFonts w:ascii="Times New Roman" w:eastAsia="Times New Roman" w:hAnsi="Times New Roman" w:cs="Times New Roman"/>
                <w:color w:val="000000"/>
                <w:sz w:val="24"/>
                <w:szCs w:val="24"/>
                <w:lang w:eastAsia="ru-RU"/>
              </w:rPr>
              <w:t>Тех. описание или ссылка на сайт с тех. описанием позиции</w:t>
            </w:r>
          </w:p>
        </w:tc>
        <w:tc>
          <w:tcPr>
            <w:tcW w:w="577" w:type="pct"/>
            <w:tcBorders>
              <w:bottom w:val="none" w:sz="0" w:space="0" w:color="auto"/>
            </w:tcBorders>
            <w:hideMark/>
          </w:tcPr>
          <w:p w14:paraId="50028469" w14:textId="77777777" w:rsidR="007A3668" w:rsidRPr="00032370" w:rsidRDefault="007A3668" w:rsidP="00BE491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ru-RU"/>
              </w:rPr>
            </w:pPr>
            <w:r w:rsidRPr="00032370">
              <w:rPr>
                <w:rFonts w:ascii="Times New Roman" w:eastAsia="Times New Roman" w:hAnsi="Times New Roman" w:cs="Times New Roman"/>
                <w:color w:val="000000"/>
                <w:sz w:val="24"/>
                <w:szCs w:val="24"/>
                <w:lang w:eastAsia="ru-RU"/>
              </w:rPr>
              <w:t>Ед. измерения</w:t>
            </w:r>
          </w:p>
        </w:tc>
        <w:tc>
          <w:tcPr>
            <w:tcW w:w="376" w:type="pct"/>
            <w:tcBorders>
              <w:bottom w:val="none" w:sz="0" w:space="0" w:color="auto"/>
            </w:tcBorders>
            <w:vAlign w:val="center"/>
            <w:hideMark/>
          </w:tcPr>
          <w:p w14:paraId="0B9E83B1" w14:textId="77777777" w:rsidR="007A3668" w:rsidRPr="00032370" w:rsidRDefault="007A3668" w:rsidP="00BE491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ru-RU"/>
              </w:rPr>
            </w:pPr>
            <w:r w:rsidRPr="00032370">
              <w:rPr>
                <w:rFonts w:ascii="Times New Roman" w:eastAsia="Times New Roman" w:hAnsi="Times New Roman" w:cs="Times New Roman"/>
                <w:color w:val="000000"/>
                <w:sz w:val="24"/>
                <w:szCs w:val="24"/>
                <w:lang w:eastAsia="ru-RU"/>
              </w:rPr>
              <w:t>Кол-во</w:t>
            </w:r>
          </w:p>
        </w:tc>
      </w:tr>
      <w:tr w:rsidR="00DC336C" w:rsidRPr="00032370" w14:paraId="73618589" w14:textId="77777777" w:rsidTr="004547E3">
        <w:trPr>
          <w:trHeight w:val="540"/>
        </w:trPr>
        <w:tc>
          <w:tcPr>
            <w:cnfStyle w:val="001000000000" w:firstRow="0" w:lastRow="0" w:firstColumn="1" w:lastColumn="0" w:oddVBand="0" w:evenVBand="0" w:oddHBand="0" w:evenHBand="0" w:firstRowFirstColumn="0" w:firstRowLastColumn="0" w:lastRowFirstColumn="0" w:lastRowLastColumn="0"/>
            <w:tcW w:w="238" w:type="pct"/>
          </w:tcPr>
          <w:p w14:paraId="311730EB"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single" w:sz="4" w:space="0" w:color="auto"/>
              <w:left w:val="single" w:sz="4" w:space="0" w:color="auto"/>
              <w:bottom w:val="single" w:sz="4" w:space="0" w:color="auto"/>
              <w:right w:val="single" w:sz="4" w:space="0" w:color="auto"/>
            </w:tcBorders>
            <w:shd w:val="clear" w:color="00B050" w:fill="FFFFFF"/>
            <w:vAlign w:val="center"/>
          </w:tcPr>
          <w:p w14:paraId="61BC7C7D" w14:textId="22EDC8D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Станция сбора хладагента (R134a)</w:t>
            </w:r>
          </w:p>
        </w:tc>
        <w:tc>
          <w:tcPr>
            <w:tcW w:w="2450" w:type="pct"/>
            <w:tcBorders>
              <w:top w:val="single" w:sz="4" w:space="0" w:color="auto"/>
              <w:left w:val="single" w:sz="4" w:space="0" w:color="auto"/>
              <w:bottom w:val="single" w:sz="4" w:space="0" w:color="auto"/>
              <w:right w:val="single" w:sz="4" w:space="0" w:color="auto"/>
            </w:tcBorders>
            <w:shd w:val="clear" w:color="FFFFFF" w:fill="FFFFFF"/>
            <w:vAlign w:val="center"/>
          </w:tcPr>
          <w:p w14:paraId="1700AE70" w14:textId="1B8FDFD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Cтанция</w:t>
            </w:r>
            <w:proofErr w:type="spellEnd"/>
            <w:r w:rsidRPr="00DC336C">
              <w:rPr>
                <w:rFonts w:ascii="Times New Roman" w:hAnsi="Times New Roman" w:cs="Times New Roman"/>
                <w:sz w:val="24"/>
                <w:szCs w:val="24"/>
              </w:rPr>
              <w:t xml:space="preserve"> для эвакуации фреона, имеется  </w:t>
            </w:r>
            <w:proofErr w:type="spellStart"/>
            <w:r w:rsidRPr="00DC336C">
              <w:rPr>
                <w:rFonts w:ascii="Times New Roman" w:hAnsi="Times New Roman" w:cs="Times New Roman"/>
                <w:sz w:val="24"/>
                <w:szCs w:val="24"/>
              </w:rPr>
              <w:t>маслоотделитель,Питающее</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напряжение:е</w:t>
            </w:r>
            <w:proofErr w:type="spellEnd"/>
            <w:r w:rsidRPr="00DC336C">
              <w:rPr>
                <w:rFonts w:ascii="Times New Roman" w:hAnsi="Times New Roman" w:cs="Times New Roman"/>
                <w:sz w:val="24"/>
                <w:szCs w:val="24"/>
              </w:rPr>
              <w:t xml:space="preserve"> 230B/50Гц, Мотор:  735 Вт</w:t>
            </w:r>
            <w:r w:rsidRPr="00DC336C">
              <w:rPr>
                <w:rFonts w:ascii="Times New Roman" w:hAnsi="Times New Roman" w:cs="Times New Roman"/>
                <w:sz w:val="24"/>
                <w:szCs w:val="24"/>
              </w:rPr>
              <w:br/>
              <w:t xml:space="preserve">Скорость вращения: 1450 об/мин/50 Гц, Компрессор: </w:t>
            </w:r>
            <w:proofErr w:type="spellStart"/>
            <w:r w:rsidRPr="00DC336C">
              <w:rPr>
                <w:rFonts w:ascii="Times New Roman" w:hAnsi="Times New Roman" w:cs="Times New Roman"/>
                <w:sz w:val="24"/>
                <w:szCs w:val="24"/>
              </w:rPr>
              <w:t>Безмаслянный</w:t>
            </w:r>
            <w:proofErr w:type="spellEnd"/>
            <w:r w:rsidRPr="00DC336C">
              <w:rPr>
                <w:rFonts w:ascii="Times New Roman" w:hAnsi="Times New Roman" w:cs="Times New Roman"/>
                <w:sz w:val="24"/>
                <w:szCs w:val="24"/>
              </w:rPr>
              <w:t xml:space="preserve">, воздушного </w:t>
            </w:r>
            <w:proofErr w:type="spellStart"/>
            <w:r w:rsidRPr="00DC336C">
              <w:rPr>
                <w:rFonts w:ascii="Times New Roman" w:hAnsi="Times New Roman" w:cs="Times New Roman"/>
                <w:sz w:val="24"/>
                <w:szCs w:val="24"/>
              </w:rPr>
              <w:t>охлажденияАвтоматическое</w:t>
            </w:r>
            <w:proofErr w:type="spellEnd"/>
            <w:r w:rsidRPr="00DC336C">
              <w:rPr>
                <w:rFonts w:ascii="Times New Roman" w:hAnsi="Times New Roman" w:cs="Times New Roman"/>
                <w:sz w:val="24"/>
                <w:szCs w:val="24"/>
              </w:rPr>
              <w:t xml:space="preserve"> отключение:  38,5 Бар/ 3850кПа (558 </w:t>
            </w:r>
            <w:proofErr w:type="spellStart"/>
            <w:r w:rsidRPr="00DC336C">
              <w:rPr>
                <w:rFonts w:ascii="Times New Roman" w:hAnsi="Times New Roman" w:cs="Times New Roman"/>
                <w:sz w:val="24"/>
                <w:szCs w:val="24"/>
              </w:rPr>
              <w:t>psi</w:t>
            </w:r>
            <w:proofErr w:type="spellEnd"/>
            <w:r w:rsidRPr="00DC336C">
              <w:rPr>
                <w:rFonts w:ascii="Times New Roman" w:hAnsi="Times New Roman" w:cs="Times New Roman"/>
                <w:sz w:val="24"/>
                <w:szCs w:val="24"/>
              </w:rPr>
              <w:t xml:space="preserve">) Габариты: 400х250х355 мм </w:t>
            </w:r>
          </w:p>
        </w:tc>
        <w:tc>
          <w:tcPr>
            <w:tcW w:w="577" w:type="pct"/>
            <w:tcBorders>
              <w:top w:val="single" w:sz="4" w:space="0" w:color="auto"/>
              <w:left w:val="single" w:sz="4" w:space="0" w:color="auto"/>
              <w:bottom w:val="single" w:sz="4" w:space="0" w:color="auto"/>
              <w:right w:val="single" w:sz="4" w:space="0" w:color="auto"/>
            </w:tcBorders>
            <w:shd w:val="clear" w:color="00B050" w:fill="FFFFFF"/>
            <w:vAlign w:val="center"/>
          </w:tcPr>
          <w:p w14:paraId="1030CF2A" w14:textId="1A21E28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single" w:sz="4" w:space="0" w:color="auto"/>
              <w:left w:val="single" w:sz="4" w:space="0" w:color="auto"/>
              <w:bottom w:val="single" w:sz="4" w:space="0" w:color="auto"/>
              <w:right w:val="single" w:sz="4" w:space="0" w:color="auto"/>
            </w:tcBorders>
            <w:shd w:val="clear" w:color="00B050" w:fill="FFFFFF"/>
            <w:vAlign w:val="center"/>
          </w:tcPr>
          <w:p w14:paraId="3B8834E2" w14:textId="00BE30B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7F4CC2C"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F4CC4E3"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F2A3CDD" w14:textId="595CAE0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Многоразовый баллон для R134a</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526DC2A0" w14:textId="539EA0B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Баллон для сбора фреона </w:t>
            </w:r>
            <w:proofErr w:type="spellStart"/>
            <w:r w:rsidRPr="00DC336C">
              <w:rPr>
                <w:rFonts w:ascii="Times New Roman" w:hAnsi="Times New Roman" w:cs="Times New Roman"/>
                <w:sz w:val="24"/>
                <w:szCs w:val="24"/>
              </w:rPr>
              <w:t>двухвентильный</w:t>
            </w:r>
            <w:proofErr w:type="spellEnd"/>
            <w:r w:rsidRPr="00DC336C">
              <w:rPr>
                <w:rFonts w:ascii="Times New Roman" w:hAnsi="Times New Roman" w:cs="Times New Roman"/>
                <w:sz w:val="24"/>
                <w:szCs w:val="24"/>
              </w:rPr>
              <w:t>, Для R134a, вместимость  не менее 12,5 литров, Давление PH - 48 Бар, Толщина стенок 2,01 мм</w:t>
            </w:r>
            <w:r w:rsidRPr="00DC336C">
              <w:rPr>
                <w:rFonts w:ascii="Times New Roman" w:hAnsi="Times New Roman" w:cs="Times New Roman"/>
                <w:sz w:val="24"/>
                <w:szCs w:val="24"/>
              </w:rPr>
              <w:br/>
              <w:t>Вес пустого баллона - 7,38 кг.</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7D053E2" w14:textId="5828916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E2EE42F" w14:textId="647A8B02"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25E1ECA"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5497972"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EC4CC81" w14:textId="5E7415C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Двухступенчатый шиберный высоковакуумный насос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13A2012" w14:textId="77777777" w:rsidR="006C2D06" w:rsidRDefault="006C2D06" w:rsidP="006C2D06">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Pr>
                <w:rFonts w:ascii="Times New Roman" w:hAnsi="Times New Roman" w:cs="Times New Roman"/>
                <w:sz w:val="24"/>
                <w:szCs w:val="24"/>
              </w:rPr>
              <w:t>Вакуумный насос, двухступенчатый</w:t>
            </w:r>
          </w:p>
          <w:p w14:paraId="0F6AFD87" w14:textId="66D410F3" w:rsidR="006C2D06" w:rsidRDefault="00DC336C" w:rsidP="006C2D06">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Производительность л/мин:</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170</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Остаточное давление (Па):</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2</w:t>
            </w:r>
          </w:p>
          <w:p w14:paraId="2EE62C48" w14:textId="1F97E1B2" w:rsidR="00DC336C" w:rsidRPr="00DC336C" w:rsidRDefault="00DC336C" w:rsidP="006C2D06">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Остаточное давление (микрон):</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15</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 xml:space="preserve">Присоединительные резьбы:1/4 и 3/8 </w:t>
            </w:r>
            <w:r w:rsidR="006C2D06">
              <w:rPr>
                <w:rFonts w:ascii="Times New Roman" w:hAnsi="Times New Roman" w:cs="Times New Roman"/>
                <w:sz w:val="24"/>
                <w:szCs w:val="24"/>
                <w:lang w:val="en-US"/>
              </w:rPr>
              <w:t>S</w:t>
            </w:r>
            <w:r w:rsidRPr="00DC336C">
              <w:rPr>
                <w:rFonts w:ascii="Times New Roman" w:hAnsi="Times New Roman" w:cs="Times New Roman"/>
                <w:sz w:val="24"/>
                <w:szCs w:val="24"/>
              </w:rPr>
              <w:t>AE</w:t>
            </w:r>
            <w:r w:rsidR="006C2D06">
              <w:rPr>
                <w:rFonts w:ascii="Times New Roman" w:hAnsi="Times New Roman" w:cs="Times New Roman"/>
                <w:sz w:val="24"/>
                <w:szCs w:val="24"/>
              </w:rPr>
              <w:t xml:space="preserve"> </w:t>
            </w:r>
            <w:r w:rsidRPr="00DC336C">
              <w:rPr>
                <w:rFonts w:ascii="Times New Roman" w:hAnsi="Times New Roman" w:cs="Times New Roman"/>
                <w:sz w:val="24"/>
                <w:szCs w:val="24"/>
              </w:rPr>
              <w:t>Количество фаз:1 Мощность:550 Вт</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F3DA191" w14:textId="1200310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0A6C2899" w14:textId="763C580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49B23CEB"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FD027D7"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F9531B5" w14:textId="4A0435A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Цифровой манометрический коллектор </w:t>
            </w:r>
          </w:p>
        </w:tc>
        <w:tc>
          <w:tcPr>
            <w:tcW w:w="2450" w:type="pct"/>
            <w:tcBorders>
              <w:top w:val="nil"/>
              <w:left w:val="single" w:sz="4" w:space="0" w:color="auto"/>
              <w:bottom w:val="single" w:sz="4" w:space="0" w:color="auto"/>
              <w:right w:val="single" w:sz="4" w:space="0" w:color="auto"/>
            </w:tcBorders>
            <w:shd w:val="clear" w:color="FFFFFF" w:fill="FFFFFF"/>
          </w:tcPr>
          <w:p w14:paraId="69A0B4FC" w14:textId="611F3EC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Цифровой манометрический коллектор, Комплект поставки</w:t>
            </w:r>
            <w:r w:rsidR="004547E3" w:rsidRPr="004547E3">
              <w:rPr>
                <w:rFonts w:ascii="Times New Roman" w:hAnsi="Times New Roman" w:cs="Times New Roman"/>
                <w:sz w:val="24"/>
                <w:szCs w:val="24"/>
              </w:rPr>
              <w:t xml:space="preserve"> </w:t>
            </w:r>
            <w:r w:rsidRPr="00DC336C">
              <w:rPr>
                <w:rFonts w:ascii="Times New Roman" w:hAnsi="Times New Roman" w:cs="Times New Roman"/>
                <w:sz w:val="24"/>
                <w:szCs w:val="24"/>
              </w:rPr>
              <w:t xml:space="preserve">Цифровой манометрический коллектор </w:t>
            </w:r>
            <w:proofErr w:type="spellStart"/>
            <w:r w:rsidRPr="00DC336C">
              <w:rPr>
                <w:rFonts w:ascii="Times New Roman" w:hAnsi="Times New Roman" w:cs="Times New Roman"/>
                <w:sz w:val="24"/>
                <w:szCs w:val="24"/>
              </w:rPr>
              <w:t>Testo</w:t>
            </w:r>
            <w:proofErr w:type="spellEnd"/>
            <w:r w:rsidRPr="00DC336C">
              <w:rPr>
                <w:rFonts w:ascii="Times New Roman" w:hAnsi="Times New Roman" w:cs="Times New Roman"/>
                <w:sz w:val="24"/>
                <w:szCs w:val="24"/>
              </w:rPr>
              <w:t xml:space="preserve"> 550s - 1 </w:t>
            </w:r>
            <w:proofErr w:type="spellStart"/>
            <w:r w:rsidRPr="00DC336C">
              <w:rPr>
                <w:rFonts w:ascii="Times New Roman" w:hAnsi="Times New Roman" w:cs="Times New Roman"/>
                <w:sz w:val="24"/>
                <w:szCs w:val="24"/>
              </w:rPr>
              <w:t>шт.смарт</w:t>
            </w:r>
            <w:proofErr w:type="spellEnd"/>
            <w:r w:rsidRPr="00DC336C">
              <w:rPr>
                <w:rFonts w:ascii="Times New Roman" w:hAnsi="Times New Roman" w:cs="Times New Roman"/>
                <w:sz w:val="24"/>
                <w:szCs w:val="24"/>
              </w:rPr>
              <w:t xml:space="preserve">-зонда зажима для труб </w:t>
            </w:r>
            <w:proofErr w:type="spellStart"/>
            <w:r w:rsidRPr="00DC336C">
              <w:rPr>
                <w:rFonts w:ascii="Times New Roman" w:hAnsi="Times New Roman" w:cs="Times New Roman"/>
                <w:sz w:val="24"/>
                <w:szCs w:val="24"/>
              </w:rPr>
              <w:t>testo</w:t>
            </w:r>
            <w:proofErr w:type="spellEnd"/>
            <w:r w:rsidRPr="00DC336C">
              <w:rPr>
                <w:rFonts w:ascii="Times New Roman" w:hAnsi="Times New Roman" w:cs="Times New Roman"/>
                <w:sz w:val="24"/>
                <w:szCs w:val="24"/>
              </w:rPr>
              <w:t xml:space="preserve"> 115i с </w:t>
            </w:r>
            <w:proofErr w:type="spellStart"/>
            <w:r w:rsidRPr="00DC336C">
              <w:rPr>
                <w:rFonts w:ascii="Times New Roman" w:hAnsi="Times New Roman" w:cs="Times New Roman"/>
                <w:sz w:val="24"/>
                <w:szCs w:val="24"/>
              </w:rPr>
              <w:t>Bluetooth</w:t>
            </w:r>
            <w:proofErr w:type="spellEnd"/>
            <w:r w:rsidRPr="00DC336C">
              <w:rPr>
                <w:rFonts w:ascii="Times New Roman" w:hAnsi="Times New Roman" w:cs="Times New Roman"/>
                <w:sz w:val="24"/>
                <w:szCs w:val="24"/>
              </w:rPr>
              <w:t xml:space="preserve"> - 2 </w:t>
            </w:r>
            <w:proofErr w:type="spellStart"/>
            <w:r w:rsidRPr="00DC336C">
              <w:rPr>
                <w:rFonts w:ascii="Times New Roman" w:hAnsi="Times New Roman" w:cs="Times New Roman"/>
                <w:sz w:val="24"/>
                <w:szCs w:val="24"/>
              </w:rPr>
              <w:t>шт.Приложение</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testo</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lastRenderedPageBreak/>
              <w:t>Smart</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App</w:t>
            </w:r>
            <w:proofErr w:type="spellEnd"/>
            <w:r w:rsidRPr="00DC336C">
              <w:rPr>
                <w:rFonts w:ascii="Times New Roman" w:hAnsi="Times New Roman" w:cs="Times New Roman"/>
                <w:sz w:val="24"/>
                <w:szCs w:val="24"/>
              </w:rPr>
              <w:t xml:space="preserve"> (скачивается бесплатно) - 1 шт.</w:t>
            </w:r>
            <w:r w:rsidRPr="00DC336C">
              <w:rPr>
                <w:rFonts w:ascii="Times New Roman" w:hAnsi="Times New Roman" w:cs="Times New Roman"/>
                <w:sz w:val="24"/>
                <w:szCs w:val="24"/>
              </w:rPr>
              <w:br/>
              <w:t>Инструкции по эксплуатации - 1 шт.</w:t>
            </w:r>
            <w:r w:rsidRPr="00DC336C">
              <w:rPr>
                <w:rFonts w:ascii="Times New Roman" w:hAnsi="Times New Roman" w:cs="Times New Roman"/>
                <w:sz w:val="24"/>
                <w:szCs w:val="24"/>
              </w:rPr>
              <w:br/>
              <w:t>Кейс для транспортировки - 1 шт.</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54C0548" w14:textId="3F751C0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lastRenderedPageBreak/>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60737DE9" w14:textId="167213EB"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F4FB90C"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55D7E514"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67C04B5" w14:textId="01B0075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Цифровые весы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ECD88CA" w14:textId="39102A7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Весы электронные для хладагента, тип Ves-50A, напольные, электронные в кейсе</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E05A2F2" w14:textId="5129BE4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1948F79B" w14:textId="20FCB49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4C1B565" w14:textId="77777777" w:rsidTr="004547E3">
        <w:trPr>
          <w:trHeight w:val="540"/>
        </w:trPr>
        <w:tc>
          <w:tcPr>
            <w:cnfStyle w:val="001000000000" w:firstRow="0" w:lastRow="0" w:firstColumn="1" w:lastColumn="0" w:oddVBand="0" w:evenVBand="0" w:oddHBand="0" w:evenHBand="0" w:firstRowFirstColumn="0" w:firstRowLastColumn="0" w:lastRowFirstColumn="0" w:lastRowLastColumn="0"/>
            <w:tcW w:w="238" w:type="pct"/>
          </w:tcPr>
          <w:p w14:paraId="507ABCA1"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FA339F8" w14:textId="39CBF59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Ручной рычажный </w:t>
            </w:r>
            <w:proofErr w:type="spellStart"/>
            <w:r w:rsidRPr="00DC336C">
              <w:rPr>
                <w:rFonts w:ascii="Times New Roman" w:hAnsi="Times New Roman" w:cs="Times New Roman"/>
                <w:color w:val="000000"/>
                <w:sz w:val="24"/>
                <w:szCs w:val="24"/>
              </w:rPr>
              <w:t>трубогиб</w:t>
            </w:r>
            <w:proofErr w:type="spellEnd"/>
            <w:r w:rsidRPr="00DC336C">
              <w:rPr>
                <w:rFonts w:ascii="Times New Roman" w:hAnsi="Times New Roman" w:cs="Times New Roman"/>
                <w:color w:val="000000"/>
                <w:sz w:val="24"/>
                <w:szCs w:val="24"/>
              </w:rPr>
              <w:t xml:space="preserve">  для гибки под углом до 180</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03F38B88" w14:textId="1BC16D9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Рычажный , №408, используют для загиба труб диаметром 1/2" с толщиной стенки не более 1,5 мм. Работает с трубами из меди, стали и нержавеющей стали. Начальный угол 90°, инструмент гнет трубы на угол до 180°,</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13C88DE" w14:textId="5CE0581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7A5B89C8" w14:textId="506D967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EAA4359"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658A15C"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1330CB5" w14:textId="6C4A78B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Ручной </w:t>
            </w:r>
            <w:proofErr w:type="spellStart"/>
            <w:r w:rsidRPr="00DC336C">
              <w:rPr>
                <w:rFonts w:ascii="Times New Roman" w:hAnsi="Times New Roman" w:cs="Times New Roman"/>
                <w:color w:val="000000"/>
                <w:sz w:val="24"/>
                <w:szCs w:val="24"/>
              </w:rPr>
              <w:t>трубогиб</w:t>
            </w:r>
            <w:proofErr w:type="spellEnd"/>
            <w:r w:rsidRPr="00DC336C">
              <w:rPr>
                <w:rFonts w:ascii="Times New Roman" w:hAnsi="Times New Roman" w:cs="Times New Roman"/>
                <w:color w:val="000000"/>
                <w:sz w:val="24"/>
                <w:szCs w:val="24"/>
              </w:rPr>
              <w:t xml:space="preserve">  для медных труб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1E7B3DC5" w14:textId="0E62DB0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Рычажный,предназначен</w:t>
            </w:r>
            <w:proofErr w:type="spellEnd"/>
            <w:r w:rsidRPr="00DC336C">
              <w:rPr>
                <w:rFonts w:ascii="Times New Roman" w:hAnsi="Times New Roman" w:cs="Times New Roman"/>
                <w:sz w:val="24"/>
                <w:szCs w:val="24"/>
              </w:rPr>
              <w:t xml:space="preserve"> для гибки медной трубы 1/4", 3/8", на угол до 180°</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8FD6304" w14:textId="1136DA6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2BCC7B7D" w14:textId="5A4275F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22EB0A4"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4E69E7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E5A6C6F" w14:textId="5B8A996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Труборез TUBE CUTTER 35/42 PRO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4DFECE6B" w14:textId="01300AB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Труборез тип 11217 1/8-1 1/4, для </w:t>
            </w:r>
            <w:proofErr w:type="spellStart"/>
            <w:r w:rsidRPr="00DC336C">
              <w:rPr>
                <w:rFonts w:ascii="Times New Roman" w:hAnsi="Times New Roman" w:cs="Times New Roman"/>
                <w:sz w:val="24"/>
                <w:szCs w:val="24"/>
              </w:rPr>
              <w:t>обрадобтки</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меднных</w:t>
            </w:r>
            <w:proofErr w:type="spellEnd"/>
            <w:r w:rsidRPr="00DC336C">
              <w:rPr>
                <w:rFonts w:ascii="Times New Roman" w:hAnsi="Times New Roman" w:cs="Times New Roman"/>
                <w:sz w:val="24"/>
                <w:szCs w:val="24"/>
              </w:rPr>
              <w:t xml:space="preserve"> труб диаметром Для труб </w:t>
            </w:r>
            <w:proofErr w:type="spellStart"/>
            <w:r w:rsidRPr="00DC336C">
              <w:rPr>
                <w:rFonts w:ascii="Times New Roman" w:hAnsi="Times New Roman" w:cs="Times New Roman"/>
                <w:sz w:val="24"/>
                <w:szCs w:val="24"/>
              </w:rPr>
              <w:t>диам</w:t>
            </w:r>
            <w:proofErr w:type="spellEnd"/>
            <w:r w:rsidRPr="00DC336C">
              <w:rPr>
                <w:rFonts w:ascii="Times New Roman" w:hAnsi="Times New Roman" w:cs="Times New Roman"/>
                <w:sz w:val="24"/>
                <w:szCs w:val="24"/>
              </w:rPr>
              <w:t>. 1/8 -1 1/4 (3-32мм)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341AE85" w14:textId="458E7F6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49D10161" w14:textId="73D78E4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AB23E29"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43B6B9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69AEB19" w14:textId="0DFDF3A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Набор напорных шлангов для хладагентов "Стандарт" и "Плюс"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03A1239" w14:textId="701BD42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заправочные, </w:t>
            </w:r>
            <w:proofErr w:type="spellStart"/>
            <w:r w:rsidRPr="00DC336C">
              <w:rPr>
                <w:rFonts w:ascii="Times New Roman" w:hAnsi="Times New Roman" w:cs="Times New Roman"/>
                <w:sz w:val="24"/>
                <w:szCs w:val="24"/>
              </w:rPr>
              <w:t>комлпект</w:t>
            </w:r>
            <w:proofErr w:type="spellEnd"/>
            <w:r w:rsidRPr="00DC336C">
              <w:rPr>
                <w:rFonts w:ascii="Times New Roman" w:hAnsi="Times New Roman" w:cs="Times New Roman"/>
                <w:sz w:val="24"/>
                <w:szCs w:val="24"/>
              </w:rPr>
              <w:t xml:space="preserve"> из трех шлангов; цвета: Синий, красный, </w:t>
            </w:r>
            <w:proofErr w:type="spellStart"/>
            <w:r w:rsidRPr="00DC336C">
              <w:rPr>
                <w:rFonts w:ascii="Times New Roman" w:hAnsi="Times New Roman" w:cs="Times New Roman"/>
                <w:sz w:val="24"/>
                <w:szCs w:val="24"/>
              </w:rPr>
              <w:t>желтый,для</w:t>
            </w:r>
            <w:proofErr w:type="spellEnd"/>
            <w:r w:rsidRPr="00DC336C">
              <w:rPr>
                <w:rFonts w:ascii="Times New Roman" w:hAnsi="Times New Roman" w:cs="Times New Roman"/>
                <w:sz w:val="24"/>
                <w:szCs w:val="24"/>
              </w:rPr>
              <w:t xml:space="preserve"> R134а , длинна шлангов не менее 150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ED9DD2A" w14:textId="15F4F1D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7066089" w14:textId="1085945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634CA5C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307954C"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4F73563" w14:textId="2F79836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Аккумуляторная дрель-</w:t>
            </w:r>
            <w:proofErr w:type="spellStart"/>
            <w:r w:rsidRPr="00DC336C">
              <w:rPr>
                <w:rFonts w:ascii="Times New Roman" w:hAnsi="Times New Roman" w:cs="Times New Roman"/>
                <w:color w:val="000000"/>
                <w:sz w:val="24"/>
                <w:szCs w:val="24"/>
              </w:rPr>
              <w:t>шуруповерт</w:t>
            </w:r>
            <w:proofErr w:type="spellEnd"/>
            <w:r w:rsidRPr="00DC336C">
              <w:rPr>
                <w:rFonts w:ascii="Times New Roman" w:hAnsi="Times New Roman" w:cs="Times New Roman"/>
                <w:color w:val="000000"/>
                <w:sz w:val="24"/>
                <w:szCs w:val="24"/>
              </w:rPr>
              <w:t xml:space="preserve"> GSR 18-2-LI </w:t>
            </w:r>
            <w:proofErr w:type="spellStart"/>
            <w:r w:rsidRPr="00DC336C">
              <w:rPr>
                <w:rFonts w:ascii="Times New Roman" w:hAnsi="Times New Roman" w:cs="Times New Roman"/>
                <w:color w:val="000000"/>
                <w:sz w:val="24"/>
                <w:szCs w:val="24"/>
              </w:rPr>
              <w:t>Plus</w:t>
            </w:r>
            <w:proofErr w:type="spellEnd"/>
            <w:r w:rsidRPr="00DC336C">
              <w:rPr>
                <w:rFonts w:ascii="Times New Roman" w:hAnsi="Times New Roman" w:cs="Times New Roman"/>
                <w:color w:val="000000"/>
                <w:sz w:val="24"/>
                <w:szCs w:val="24"/>
              </w:rPr>
              <w:t xml:space="preserve"> с 2 аккумуляторами GBA 18V 2.0 A*ч и зарядным устройством AL 1820</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AC7FA53" w14:textId="06A27D2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DDF485RF3J , Крутящий момент:  50 Н*м / 27 Н*м , ступеней 21+1;</w:t>
            </w:r>
            <w:r w:rsidRPr="00DC336C">
              <w:rPr>
                <w:rFonts w:ascii="Times New Roman" w:hAnsi="Times New Roman" w:cs="Times New Roman"/>
                <w:sz w:val="24"/>
                <w:szCs w:val="24"/>
              </w:rPr>
              <w:br/>
              <w:t>Обороты:  500 об/мин / 1900 об/мин , скоростей 2;</w:t>
            </w:r>
            <w:r w:rsidRPr="00DC336C">
              <w:rPr>
                <w:rFonts w:ascii="Times New Roman" w:hAnsi="Times New Roman" w:cs="Times New Roman"/>
                <w:sz w:val="24"/>
                <w:szCs w:val="24"/>
              </w:rPr>
              <w:br/>
              <w:t>Функции:  сверление, подсветка,</w:t>
            </w:r>
            <w:r w:rsidRPr="00DC336C">
              <w:rPr>
                <w:rFonts w:ascii="Times New Roman" w:hAnsi="Times New Roman" w:cs="Times New Roman"/>
                <w:sz w:val="24"/>
                <w:szCs w:val="24"/>
              </w:rPr>
              <w:br/>
              <w:t>Основной патрон:  быстрозажимной, 1.5 - 13 мм;</w:t>
            </w:r>
            <w:r w:rsidRPr="00DC336C">
              <w:rPr>
                <w:rFonts w:ascii="Times New Roman" w:hAnsi="Times New Roman" w:cs="Times New Roman"/>
                <w:sz w:val="24"/>
                <w:szCs w:val="24"/>
              </w:rPr>
              <w:br/>
              <w:t xml:space="preserve">Батарея:  </w:t>
            </w:r>
            <w:proofErr w:type="spellStart"/>
            <w:r w:rsidRPr="00DC336C">
              <w:rPr>
                <w:rFonts w:ascii="Times New Roman" w:hAnsi="Times New Roman" w:cs="Times New Roman"/>
                <w:sz w:val="24"/>
                <w:szCs w:val="24"/>
              </w:rPr>
              <w:t>Li-Ion</w:t>
            </w:r>
            <w:proofErr w:type="spellEnd"/>
            <w:r w:rsidRPr="00DC336C">
              <w:rPr>
                <w:rFonts w:ascii="Times New Roman" w:hAnsi="Times New Roman" w:cs="Times New Roman"/>
                <w:sz w:val="24"/>
                <w:szCs w:val="24"/>
              </w:rPr>
              <w:t xml:space="preserve">, 18 В, 3 </w:t>
            </w:r>
            <w:proofErr w:type="spellStart"/>
            <w:r w:rsidRPr="00DC336C">
              <w:rPr>
                <w:rFonts w:ascii="Times New Roman" w:hAnsi="Times New Roman" w:cs="Times New Roman"/>
                <w:sz w:val="24"/>
                <w:szCs w:val="24"/>
              </w:rPr>
              <w:t>Ач</w:t>
            </w:r>
            <w:proofErr w:type="spellEnd"/>
            <w:r w:rsidRPr="00DC336C">
              <w:rPr>
                <w:rFonts w:ascii="Times New Roman" w:hAnsi="Times New Roman" w:cs="Times New Roman"/>
                <w:sz w:val="24"/>
                <w:szCs w:val="24"/>
              </w:rPr>
              <w:t xml:space="preserve">; запасная батарея в комплекте;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4DB0716" w14:textId="1C68EDE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71ABB506" w14:textId="672494A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C51C363"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E81CF24"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24F462DC" w14:textId="6ADA5C5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Анемометр электронный для измерения скорости воздуха от 0,5 м/с и выше</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E815009" w14:textId="0F33357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Анемометр, Измерение температуры (сенсор NTC Диапазон измерений-10 ... +50 °</w:t>
            </w:r>
            <w:proofErr w:type="spellStart"/>
            <w:r w:rsidRPr="00DC336C">
              <w:rPr>
                <w:rFonts w:ascii="Times New Roman" w:hAnsi="Times New Roman" w:cs="Times New Roman"/>
                <w:sz w:val="24"/>
                <w:szCs w:val="24"/>
              </w:rPr>
              <w:t>C,Измерение</w:t>
            </w:r>
            <w:proofErr w:type="spellEnd"/>
            <w:r w:rsidRPr="00DC336C">
              <w:rPr>
                <w:rFonts w:ascii="Times New Roman" w:hAnsi="Times New Roman" w:cs="Times New Roman"/>
                <w:sz w:val="24"/>
                <w:szCs w:val="24"/>
              </w:rPr>
              <w:t xml:space="preserve"> скорости воздуха (сенсор крыльчатка)</w:t>
            </w:r>
            <w:r w:rsidRPr="00DC336C">
              <w:rPr>
                <w:rFonts w:ascii="Times New Roman" w:hAnsi="Times New Roman" w:cs="Times New Roman"/>
                <w:sz w:val="24"/>
                <w:szCs w:val="24"/>
              </w:rPr>
              <w:br/>
              <w:t>Диапазон измерений0,4 ... 20 м/с, Размеры</w:t>
            </w:r>
            <w:r w:rsidRPr="00DC336C">
              <w:rPr>
                <w:rFonts w:ascii="Times New Roman" w:hAnsi="Times New Roman" w:cs="Times New Roman"/>
                <w:sz w:val="24"/>
                <w:szCs w:val="24"/>
              </w:rPr>
              <w:br/>
              <w:t>133 x 46 x 25 мм (с защит. крышкой)</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1E8595D" w14:textId="1DD5068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59B9146F" w14:textId="10D9E03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6644F2BA"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57C1775E"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40D3926" w14:textId="0BE30B2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Вакуумметр электронный</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7A564523" w14:textId="647D949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Диапазон измерений:0 ... 26,66 </w:t>
            </w:r>
            <w:proofErr w:type="spellStart"/>
            <w:r w:rsidRPr="00DC336C">
              <w:rPr>
                <w:rFonts w:ascii="Times New Roman" w:hAnsi="Times New Roman" w:cs="Times New Roman"/>
                <w:sz w:val="24"/>
                <w:szCs w:val="24"/>
              </w:rPr>
              <w:t>мбар</w:t>
            </w:r>
            <w:proofErr w:type="spellEnd"/>
            <w:r w:rsidRPr="00DC336C">
              <w:rPr>
                <w:rFonts w:ascii="Times New Roman" w:hAnsi="Times New Roman" w:cs="Times New Roman"/>
                <w:sz w:val="24"/>
                <w:szCs w:val="24"/>
              </w:rPr>
              <w:t xml:space="preserve"> / 0 ... 20000 микрон</w:t>
            </w:r>
            <w:r w:rsidRPr="00DC336C">
              <w:rPr>
                <w:rFonts w:ascii="Times New Roman" w:hAnsi="Times New Roman" w:cs="Times New Roman"/>
                <w:sz w:val="24"/>
                <w:szCs w:val="24"/>
              </w:rPr>
              <w:br/>
              <w:t>Код товара:0560 5522</w:t>
            </w:r>
            <w:r w:rsidRPr="00DC336C">
              <w:rPr>
                <w:rFonts w:ascii="Times New Roman" w:hAnsi="Times New Roman" w:cs="Times New Roman"/>
                <w:sz w:val="24"/>
                <w:szCs w:val="24"/>
              </w:rPr>
              <w:br/>
              <w:t>Погрешность:±(10 микрон + 10 % от изм. знач.) (100 ... 1000 микрон)</w:t>
            </w:r>
            <w:r w:rsidRPr="00DC336C">
              <w:rPr>
                <w:rFonts w:ascii="Times New Roman" w:hAnsi="Times New Roman" w:cs="Times New Roman"/>
                <w:sz w:val="24"/>
                <w:szCs w:val="24"/>
              </w:rPr>
              <w:br/>
            </w:r>
            <w:r w:rsidRPr="00DC336C">
              <w:rPr>
                <w:rFonts w:ascii="Times New Roman" w:hAnsi="Times New Roman" w:cs="Times New Roman"/>
                <w:sz w:val="24"/>
                <w:szCs w:val="24"/>
              </w:rPr>
              <w:lastRenderedPageBreak/>
              <w:t>Разрешение:1 микрон (0 ... 1000 микрон) / 10 микрон (1000 ... 2000 микрон) / 100 микрон (2000 ... 5000 микрон) Частота измерений:0,5 с</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AA743DA" w14:textId="75402E1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lastRenderedPageBreak/>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5DE2F103" w14:textId="3709DBC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E18239E"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E20C653"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A65488D" w14:textId="6A799A3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Вентиль с депрессором для шлангов (R134а)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2A9D205E" w14:textId="447CBEE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Шаровые краны под заправочные шланги (R134а) с соединением папа 1/4" SAE со стороны шланга свободной гайкой 1/4" SAE. С депрессором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68EF7323" w14:textId="2A6AD23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521005F" w14:textId="1BE4A23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2</w:t>
            </w:r>
          </w:p>
        </w:tc>
      </w:tr>
      <w:tr w:rsidR="00DC336C" w:rsidRPr="00032370" w14:paraId="0AB79C45"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F1B157B"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6D13C22F" w14:textId="7BE1620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Дрель-</w:t>
            </w:r>
            <w:proofErr w:type="spellStart"/>
            <w:r w:rsidRPr="00DC336C">
              <w:rPr>
                <w:rFonts w:ascii="Times New Roman" w:hAnsi="Times New Roman" w:cs="Times New Roman"/>
                <w:color w:val="000000"/>
                <w:sz w:val="24"/>
                <w:szCs w:val="24"/>
              </w:rPr>
              <w:t>шуруповёрт</w:t>
            </w:r>
            <w:proofErr w:type="spellEnd"/>
            <w:r w:rsidRPr="00DC336C">
              <w:rPr>
                <w:rFonts w:ascii="Times New Roman" w:hAnsi="Times New Roman" w:cs="Times New Roman"/>
                <w:color w:val="000000"/>
                <w:sz w:val="24"/>
                <w:szCs w:val="24"/>
              </w:rPr>
              <w:t xml:space="preserve"> с набором бит</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A0D6F40" w14:textId="2A06AD9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Характеристики : ударный, быстрозажимной, 600 Вт, 45000 уд/мин, 3000 об/мин, реверс, 1.7 кг</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6071AC8F" w14:textId="74E7C23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03F5E0A4" w14:textId="1805999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617A25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0F2A862"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8327C9C" w14:textId="7662FB2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Зажигалка или механический </w:t>
            </w:r>
            <w:proofErr w:type="spellStart"/>
            <w:r w:rsidRPr="00DC336C">
              <w:rPr>
                <w:rFonts w:ascii="Times New Roman" w:hAnsi="Times New Roman" w:cs="Times New Roman"/>
                <w:color w:val="000000"/>
                <w:sz w:val="24"/>
                <w:szCs w:val="24"/>
              </w:rPr>
              <w:t>пьезоподжиг</w:t>
            </w:r>
            <w:proofErr w:type="spellEnd"/>
            <w:r w:rsidRPr="00DC336C">
              <w:rPr>
                <w:rFonts w:ascii="Times New Roman" w:hAnsi="Times New Roman" w:cs="Times New Roman"/>
                <w:color w:val="000000"/>
                <w:sz w:val="24"/>
                <w:szCs w:val="24"/>
              </w:rPr>
              <w:t xml:space="preserve"> для горелки</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03E351AE" w14:textId="3F95BD5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зажигалка GL-001R,  имеется </w:t>
            </w:r>
            <w:proofErr w:type="spellStart"/>
            <w:r w:rsidRPr="00DC336C">
              <w:rPr>
                <w:rFonts w:ascii="Times New Roman" w:hAnsi="Times New Roman" w:cs="Times New Roman"/>
                <w:sz w:val="24"/>
                <w:szCs w:val="24"/>
              </w:rPr>
              <w:t>пьезоподжиг</w:t>
            </w:r>
            <w:proofErr w:type="spellEnd"/>
            <w:r w:rsidRPr="00DC336C">
              <w:rPr>
                <w:rFonts w:ascii="Times New Roman" w:hAnsi="Times New Roman" w:cs="Times New Roman"/>
                <w:sz w:val="24"/>
                <w:szCs w:val="24"/>
              </w:rPr>
              <w:t xml:space="preserve"> для горелки, Габариты без упаковки, мм  260х40х30</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2C12DFE" w14:textId="373442A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80E4271" w14:textId="520A97E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D10DDAD"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3BCEEA0"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21B6158" w14:textId="739A303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Защитная одежда и обувь </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5F723220" w14:textId="6D59AD0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Современный рабочий костюм из прочной дышащей смесовой ткани. Обувь с защитным мыском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AF9E891" w14:textId="485C346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05BCE95" w14:textId="739D14E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DC333E9"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B1534DB"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799648A" w14:textId="7F29594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Защитные очки</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62B2D7B3" w14:textId="514C088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Тип:открытыеПанорамное</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стекло:да</w:t>
            </w:r>
            <w:proofErr w:type="spellEnd"/>
            <w:r w:rsidRPr="00DC336C">
              <w:rPr>
                <w:rFonts w:ascii="Times New Roman" w:hAnsi="Times New Roman" w:cs="Times New Roman"/>
                <w:sz w:val="24"/>
                <w:szCs w:val="24"/>
              </w:rPr>
              <w:br/>
              <w:t xml:space="preserve">Крепление на </w:t>
            </w:r>
            <w:proofErr w:type="spellStart"/>
            <w:r w:rsidRPr="00DC336C">
              <w:rPr>
                <w:rFonts w:ascii="Times New Roman" w:hAnsi="Times New Roman" w:cs="Times New Roman"/>
                <w:sz w:val="24"/>
                <w:szCs w:val="24"/>
              </w:rPr>
              <w:t>каску:нет</w:t>
            </w:r>
            <w:proofErr w:type="spellEnd"/>
            <w:r w:rsidRPr="00DC336C">
              <w:rPr>
                <w:rFonts w:ascii="Times New Roman" w:hAnsi="Times New Roman" w:cs="Times New Roman"/>
                <w:sz w:val="24"/>
                <w:szCs w:val="24"/>
              </w:rPr>
              <w:t xml:space="preserve"> Защита от летящих </w:t>
            </w:r>
            <w:proofErr w:type="spellStart"/>
            <w:r w:rsidRPr="00DC336C">
              <w:rPr>
                <w:rFonts w:ascii="Times New Roman" w:hAnsi="Times New Roman" w:cs="Times New Roman"/>
                <w:sz w:val="24"/>
                <w:szCs w:val="24"/>
              </w:rPr>
              <w:t>частиц:даУФ-защита:да</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0209D881" w14:textId="5C6844A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EC3849C" w14:textId="41A6956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2</w:t>
            </w:r>
          </w:p>
        </w:tc>
      </w:tr>
      <w:tr w:rsidR="00DC336C" w:rsidRPr="00032370" w14:paraId="48344A70"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4AB36F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7680928" w14:textId="5E210206"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Защитные очки затемненные для пайки</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D340731" w14:textId="6390A0C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Тип:открытыеПанорамное</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стекло:да</w:t>
            </w:r>
            <w:proofErr w:type="spellEnd"/>
            <w:r w:rsidRPr="00DC336C">
              <w:rPr>
                <w:rFonts w:ascii="Times New Roman" w:hAnsi="Times New Roman" w:cs="Times New Roman"/>
                <w:sz w:val="24"/>
                <w:szCs w:val="24"/>
              </w:rPr>
              <w:br/>
              <w:t xml:space="preserve">Крепление на </w:t>
            </w:r>
            <w:proofErr w:type="spellStart"/>
            <w:r w:rsidRPr="00DC336C">
              <w:rPr>
                <w:rFonts w:ascii="Times New Roman" w:hAnsi="Times New Roman" w:cs="Times New Roman"/>
                <w:sz w:val="24"/>
                <w:szCs w:val="24"/>
              </w:rPr>
              <w:t>каску:нет</w:t>
            </w:r>
            <w:proofErr w:type="spellEnd"/>
            <w:r w:rsidRPr="00DC336C">
              <w:rPr>
                <w:rFonts w:ascii="Times New Roman" w:hAnsi="Times New Roman" w:cs="Times New Roman"/>
                <w:sz w:val="24"/>
                <w:szCs w:val="24"/>
              </w:rPr>
              <w:t xml:space="preserve"> Защита от летящих </w:t>
            </w:r>
            <w:proofErr w:type="spellStart"/>
            <w:r w:rsidRPr="00DC336C">
              <w:rPr>
                <w:rFonts w:ascii="Times New Roman" w:hAnsi="Times New Roman" w:cs="Times New Roman"/>
                <w:sz w:val="24"/>
                <w:szCs w:val="24"/>
              </w:rPr>
              <w:t>частиц:даУФ-защита:да</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4004BD77" w14:textId="7B11E1D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0E54FD5" w14:textId="2EBEA9D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D31A758"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9187D0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B818DA5" w14:textId="3DE56402"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Инспекционное зеркало</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1423E8CE" w14:textId="7C52B57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Инспекционное телескопическое зеркало D=84мм L=250-880мм,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0A6F5F6" w14:textId="0CF2D1AB"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036B103" w14:textId="0F0811D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2E4CC23"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4ED99FB"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A39292C" w14:textId="6F2444E2"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Калькулятор</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DED418B" w14:textId="2B80A3E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Разрядность дисплея:12 Тип </w:t>
            </w:r>
            <w:proofErr w:type="spellStart"/>
            <w:r w:rsidRPr="00DC336C">
              <w:rPr>
                <w:rFonts w:ascii="Times New Roman" w:hAnsi="Times New Roman" w:cs="Times New Roman"/>
                <w:sz w:val="24"/>
                <w:szCs w:val="24"/>
              </w:rPr>
              <w:t>размера:полноразмерны</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йПитание</w:t>
            </w:r>
            <w:proofErr w:type="spellEnd"/>
            <w:r w:rsidRPr="00DC336C">
              <w:rPr>
                <w:rFonts w:ascii="Times New Roman" w:hAnsi="Times New Roman" w:cs="Times New Roman"/>
                <w:sz w:val="24"/>
                <w:szCs w:val="24"/>
              </w:rPr>
              <w:t xml:space="preserve"> :двойное</w:t>
            </w:r>
            <w:r w:rsidRPr="00DC336C">
              <w:rPr>
                <w:rFonts w:ascii="Times New Roman" w:hAnsi="Times New Roman" w:cs="Times New Roman"/>
                <w:sz w:val="24"/>
                <w:szCs w:val="24"/>
              </w:rPr>
              <w:br/>
              <w:t>Функционал: независимая память (M+, M-, MRC) , вычисление наценки , расчет процентов , вычисление квадратного корня</w:t>
            </w:r>
            <w:r w:rsidRPr="00DC336C">
              <w:rPr>
                <w:rFonts w:ascii="Times New Roman" w:hAnsi="Times New Roman" w:cs="Times New Roman"/>
                <w:sz w:val="24"/>
                <w:szCs w:val="24"/>
              </w:rPr>
              <w:br/>
              <w:t xml:space="preserve">Число строк дисплея:1Тип </w:t>
            </w:r>
            <w:proofErr w:type="spellStart"/>
            <w:r w:rsidRPr="00DC336C">
              <w:rPr>
                <w:rFonts w:ascii="Times New Roman" w:hAnsi="Times New Roman" w:cs="Times New Roman"/>
                <w:sz w:val="24"/>
                <w:szCs w:val="24"/>
              </w:rPr>
              <w:t>питания:от</w:t>
            </w:r>
            <w:proofErr w:type="spellEnd"/>
            <w:r w:rsidRPr="00DC336C">
              <w:rPr>
                <w:rFonts w:ascii="Times New Roman" w:hAnsi="Times New Roman" w:cs="Times New Roman"/>
                <w:sz w:val="24"/>
                <w:szCs w:val="24"/>
              </w:rPr>
              <w:t xml:space="preserve"> солнечной батареи , от 1 батарейки LR1130Цвет:черныйНаклонный </w:t>
            </w:r>
            <w:proofErr w:type="spellStart"/>
            <w:r w:rsidRPr="00DC336C">
              <w:rPr>
                <w:rFonts w:ascii="Times New Roman" w:hAnsi="Times New Roman" w:cs="Times New Roman"/>
                <w:sz w:val="24"/>
                <w:szCs w:val="24"/>
              </w:rPr>
              <w:t>дисплей:фиксированный</w:t>
            </w:r>
            <w:proofErr w:type="spellEnd"/>
            <w:r w:rsidRPr="00DC336C">
              <w:rPr>
                <w:rFonts w:ascii="Times New Roman" w:hAnsi="Times New Roman" w:cs="Times New Roman"/>
                <w:sz w:val="24"/>
                <w:szCs w:val="24"/>
              </w:rPr>
              <w:br/>
              <w:t xml:space="preserve">Материал </w:t>
            </w:r>
            <w:proofErr w:type="spellStart"/>
            <w:r w:rsidRPr="00DC336C">
              <w:rPr>
                <w:rFonts w:ascii="Times New Roman" w:hAnsi="Times New Roman" w:cs="Times New Roman"/>
                <w:sz w:val="24"/>
                <w:szCs w:val="24"/>
              </w:rPr>
              <w:t>кнопок:пластикРазмер</w:t>
            </w:r>
            <w:proofErr w:type="spellEnd"/>
            <w:r w:rsidRPr="00DC336C">
              <w:rPr>
                <w:rFonts w:ascii="Times New Roman" w:hAnsi="Times New Roman" w:cs="Times New Roman"/>
                <w:sz w:val="24"/>
                <w:szCs w:val="24"/>
              </w:rPr>
              <w:t>, мм:205x155x35Элементы питания в комплекте:1 батарейка LR1130</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1F8530E" w14:textId="0809EB9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E970698" w14:textId="11D2108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9A1CB2B"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E78292A"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12D010EB" w14:textId="35C08C1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Карандаш строительный</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5325C722" w14:textId="5030727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Тип:карандашДлина:180 ммЦвет:серыйТвердость:2B </w:t>
            </w:r>
            <w:proofErr w:type="spellStart"/>
            <w:r w:rsidRPr="00DC336C">
              <w:rPr>
                <w:rFonts w:ascii="Times New Roman" w:hAnsi="Times New Roman" w:cs="Times New Roman"/>
                <w:sz w:val="24"/>
                <w:szCs w:val="24"/>
              </w:rPr>
              <w:t>Материал:графит</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6B55534B" w14:textId="3BFAA56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3694C52" w14:textId="357B4F0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9FEFA88"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EFC013F"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4C89271" w14:textId="204C710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Керн</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4DA700F8" w14:textId="69DEE58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21432-3.2, Длина: 100 мм    Тип инструмента: кернер    Диаметр наконечника кернера: 3,2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ADD171E" w14:textId="6F77D86D"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ECC9864" w14:textId="753CAF9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6E585E8"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5DE3B2D"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9910C47" w14:textId="0670869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Клещи токовые</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4C910551" w14:textId="123F687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 Измерение переменного тока до 400 A, Категория безопасности CAT IV 300 В/CAT III 600 В. Раскрытие зажима 30 мм позволяет использовать инструмент для различных целей. Диапазон сопротивления до 4 кОм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285C246" w14:textId="74BD5D5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07AED12" w14:textId="543C62D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7F8BDDA"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E4F023A"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81548F4" w14:textId="4EA5FFF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Ключ разводной до 32 мм</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39CA955" w14:textId="4E2D4D8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SWO 77-F/CE- 8 Длина: 211 мм  Материал: инструментальная сталь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расстояние между губками: 39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C1902EA" w14:textId="298D898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3691871A" w14:textId="0B3C1CF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2</w:t>
            </w:r>
          </w:p>
        </w:tc>
      </w:tr>
      <w:tr w:rsidR="00DC336C" w:rsidRPr="00032370" w14:paraId="0F3ECFF1"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C97F9A8"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1D519B58" w14:textId="68A1FA8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Набор пассатижей, плоскогубцев и </w:t>
            </w:r>
            <w:proofErr w:type="spellStart"/>
            <w:r w:rsidRPr="00DC336C">
              <w:rPr>
                <w:rFonts w:ascii="Times New Roman" w:hAnsi="Times New Roman" w:cs="Times New Roman"/>
                <w:color w:val="000000"/>
                <w:sz w:val="24"/>
                <w:szCs w:val="24"/>
              </w:rPr>
              <w:t>бокорезов</w:t>
            </w:r>
            <w:proofErr w:type="spellEnd"/>
          </w:p>
        </w:tc>
        <w:tc>
          <w:tcPr>
            <w:tcW w:w="2450" w:type="pct"/>
            <w:tcBorders>
              <w:top w:val="nil"/>
              <w:left w:val="single" w:sz="4" w:space="0" w:color="auto"/>
              <w:bottom w:val="single" w:sz="4" w:space="0" w:color="auto"/>
              <w:right w:val="single" w:sz="4" w:space="0" w:color="auto"/>
            </w:tcBorders>
            <w:shd w:val="clear" w:color="FFFFFF" w:fill="FFFFFF"/>
            <w:vAlign w:val="center"/>
          </w:tcPr>
          <w:p w14:paraId="5EC13571" w14:textId="1695158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МАСТАК 03-3HB, Набор пассатижей, плоскогубцев и </w:t>
            </w:r>
            <w:proofErr w:type="spellStart"/>
            <w:r w:rsidRPr="00DC336C">
              <w:rPr>
                <w:rFonts w:ascii="Times New Roman" w:hAnsi="Times New Roman" w:cs="Times New Roman"/>
                <w:sz w:val="24"/>
                <w:szCs w:val="24"/>
              </w:rPr>
              <w:t>бокорезов</w:t>
            </w:r>
            <w:proofErr w:type="spellEnd"/>
            <w:r w:rsidRPr="00DC336C">
              <w:rPr>
                <w:rFonts w:ascii="Times New Roman" w:hAnsi="Times New Roman" w:cs="Times New Roman"/>
                <w:sz w:val="24"/>
                <w:szCs w:val="24"/>
              </w:rPr>
              <w:t xml:space="preserve"> 3шт</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52C0BEA" w14:textId="4101140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75D1DE01" w14:textId="720172E2"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F30B20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7BC0286"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2B9D4CE" w14:textId="51553BA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sz w:val="24"/>
                <w:szCs w:val="24"/>
              </w:rPr>
              <w:t>Кримпер</w:t>
            </w:r>
            <w:proofErr w:type="spellEnd"/>
            <w:r w:rsidRPr="00DC336C">
              <w:rPr>
                <w:rFonts w:ascii="Times New Roman" w:hAnsi="Times New Roman" w:cs="Times New Roman"/>
                <w:color w:val="000000"/>
                <w:sz w:val="24"/>
                <w:szCs w:val="24"/>
              </w:rPr>
              <w:t xml:space="preserve"> для обжима наконечников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2E259BB5" w14:textId="7B1D821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GECT-02, Квадратные пресс-клещи для обжима наконечников  GECT-02, Сечение втулочных </w:t>
            </w:r>
            <w:proofErr w:type="spellStart"/>
            <w:r w:rsidRPr="00DC336C">
              <w:rPr>
                <w:rFonts w:ascii="Times New Roman" w:hAnsi="Times New Roman" w:cs="Times New Roman"/>
                <w:sz w:val="24"/>
                <w:szCs w:val="24"/>
              </w:rPr>
              <w:t>нак</w:t>
            </w:r>
            <w:proofErr w:type="spellEnd"/>
            <w:r w:rsidRPr="00DC336C">
              <w:rPr>
                <w:rFonts w:ascii="Times New Roman" w:hAnsi="Times New Roman" w:cs="Times New Roman"/>
                <w:sz w:val="24"/>
                <w:szCs w:val="24"/>
              </w:rPr>
              <w:t>-в НШВИ, мм² 0.25-10</w:t>
            </w:r>
            <w:r w:rsidRPr="00DC336C">
              <w:rPr>
                <w:rFonts w:ascii="Times New Roman" w:hAnsi="Times New Roman" w:cs="Times New Roman"/>
                <w:sz w:val="24"/>
                <w:szCs w:val="24"/>
              </w:rPr>
              <w:br/>
              <w:t xml:space="preserve">Сечение втулочных </w:t>
            </w:r>
            <w:proofErr w:type="spellStart"/>
            <w:r w:rsidRPr="00DC336C">
              <w:rPr>
                <w:rFonts w:ascii="Times New Roman" w:hAnsi="Times New Roman" w:cs="Times New Roman"/>
                <w:sz w:val="24"/>
                <w:szCs w:val="24"/>
              </w:rPr>
              <w:t>нак</w:t>
            </w:r>
            <w:proofErr w:type="spellEnd"/>
            <w:r w:rsidRPr="00DC336C">
              <w:rPr>
                <w:rFonts w:ascii="Times New Roman" w:hAnsi="Times New Roman" w:cs="Times New Roman"/>
                <w:sz w:val="24"/>
                <w:szCs w:val="24"/>
              </w:rPr>
              <w:t>-в НШВИ(2), мм² 0.25-6</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3D3436C" w14:textId="6DA79FE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ACE80D2" w14:textId="10C49C8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458D575"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A2BC502"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C31DC94" w14:textId="441B564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Круглогубцы</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1FE8078A" w14:textId="763D9C4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круглогубцы    Длина: 160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375F0A8" w14:textId="0C0F17B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7E9E275B" w14:textId="6E79C82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B5C3849"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F01A5AC"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6D3D8BDA" w14:textId="5DC95E2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Линейка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D2B1843" w14:textId="490607B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линейка измерительная    Длина: 500 мм    Длина разметки: 500 мм    Ширина: 29,5 мм    Толщина: 1 мм    Цена деления: 1 мм    Материал: сталь</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94EBC1A" w14:textId="10C57BA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C92EB5D" w14:textId="71A9CD9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E2C4A0B"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5BE818C4"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20B05A5" w14:textId="067C6A3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Магнит для </w:t>
            </w:r>
            <w:proofErr w:type="spellStart"/>
            <w:r w:rsidRPr="00DC336C">
              <w:rPr>
                <w:rFonts w:ascii="Times New Roman" w:hAnsi="Times New Roman" w:cs="Times New Roman"/>
                <w:color w:val="000000"/>
                <w:sz w:val="24"/>
                <w:szCs w:val="24"/>
              </w:rPr>
              <w:t>соленоидного</w:t>
            </w:r>
            <w:proofErr w:type="spellEnd"/>
            <w:r w:rsidRPr="00DC336C">
              <w:rPr>
                <w:rFonts w:ascii="Times New Roman" w:hAnsi="Times New Roman" w:cs="Times New Roman"/>
                <w:color w:val="000000"/>
                <w:sz w:val="24"/>
                <w:szCs w:val="24"/>
              </w:rPr>
              <w:t xml:space="preserve"> вентиля</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BE4811B" w14:textId="7BA7DC0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Катушка с постоянным магнитом для </w:t>
            </w:r>
            <w:proofErr w:type="spellStart"/>
            <w:r w:rsidRPr="00DC336C">
              <w:rPr>
                <w:rFonts w:ascii="Times New Roman" w:hAnsi="Times New Roman" w:cs="Times New Roman"/>
                <w:sz w:val="24"/>
                <w:szCs w:val="24"/>
              </w:rPr>
              <w:t>соленоидного</w:t>
            </w:r>
            <w:proofErr w:type="spellEnd"/>
            <w:r w:rsidRPr="00DC336C">
              <w:rPr>
                <w:rFonts w:ascii="Times New Roman" w:hAnsi="Times New Roman" w:cs="Times New Roman"/>
                <w:sz w:val="24"/>
                <w:szCs w:val="24"/>
              </w:rPr>
              <w:t xml:space="preserve"> вентиля </w:t>
            </w:r>
            <w:proofErr w:type="spellStart"/>
            <w:r w:rsidRPr="00DC336C">
              <w:rPr>
                <w:rFonts w:ascii="Times New Roman" w:hAnsi="Times New Roman" w:cs="Times New Roman"/>
                <w:sz w:val="24"/>
                <w:szCs w:val="24"/>
              </w:rPr>
              <w:t>Danfoss</w:t>
            </w:r>
            <w:proofErr w:type="spellEnd"/>
            <w:r w:rsidRPr="00DC336C">
              <w:rPr>
                <w:rFonts w:ascii="Times New Roman" w:hAnsi="Times New Roman" w:cs="Times New Roman"/>
                <w:sz w:val="24"/>
                <w:szCs w:val="24"/>
              </w:rPr>
              <w:t xml:space="preserve">. Используется для проверки </w:t>
            </w:r>
            <w:proofErr w:type="spellStart"/>
            <w:r w:rsidRPr="00DC336C">
              <w:rPr>
                <w:rFonts w:ascii="Times New Roman" w:hAnsi="Times New Roman" w:cs="Times New Roman"/>
                <w:sz w:val="24"/>
                <w:szCs w:val="24"/>
              </w:rPr>
              <w:t>соленоидных</w:t>
            </w:r>
            <w:proofErr w:type="spellEnd"/>
            <w:r w:rsidRPr="00DC336C">
              <w:rPr>
                <w:rFonts w:ascii="Times New Roman" w:hAnsi="Times New Roman" w:cs="Times New Roman"/>
                <w:sz w:val="24"/>
                <w:szCs w:val="24"/>
              </w:rPr>
              <w:t xml:space="preserve"> вентилей, для их принудительного открытия.</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839AD84" w14:textId="79FE5EB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57C29072" w14:textId="4FB995F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2</w:t>
            </w:r>
          </w:p>
        </w:tc>
      </w:tr>
      <w:tr w:rsidR="00DC336C" w:rsidRPr="00032370" w14:paraId="35FB1BD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4215FA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6F5FC429" w14:textId="14714CB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Маркер перманентный (для металла </w:t>
            </w:r>
            <w:proofErr w:type="spellStart"/>
            <w:r w:rsidRPr="00DC336C">
              <w:rPr>
                <w:rFonts w:ascii="Times New Roman" w:hAnsi="Times New Roman" w:cs="Times New Roman"/>
                <w:color w:val="000000"/>
                <w:sz w:val="24"/>
                <w:szCs w:val="24"/>
              </w:rPr>
              <w:t>металлопластика</w:t>
            </w:r>
            <w:proofErr w:type="spellEnd"/>
            <w:r w:rsidRPr="00DC336C">
              <w:rPr>
                <w:rFonts w:ascii="Times New Roman" w:hAnsi="Times New Roman" w:cs="Times New Roman"/>
                <w:color w:val="000000"/>
                <w:sz w:val="24"/>
                <w:szCs w:val="24"/>
              </w:rPr>
              <w:t>)</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7F55D11" w14:textId="2A668A0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маркера:перманентный</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Цвет:черный</w:t>
            </w:r>
            <w:proofErr w:type="spellEnd"/>
            <w:r w:rsidRPr="00DC336C">
              <w:rPr>
                <w:rFonts w:ascii="Times New Roman" w:hAnsi="Times New Roman" w:cs="Times New Roman"/>
                <w:sz w:val="24"/>
                <w:szCs w:val="24"/>
              </w:rPr>
              <w:br/>
              <w:t>Мах толщина линии:3 мм</w:t>
            </w:r>
            <w:r w:rsidRPr="00DC336C">
              <w:rPr>
                <w:rFonts w:ascii="Times New Roman" w:hAnsi="Times New Roman" w:cs="Times New Roman"/>
                <w:sz w:val="24"/>
                <w:szCs w:val="24"/>
              </w:rPr>
              <w:br/>
              <w:t>Количество в наборе:1</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B003EE7" w14:textId="5C78C06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379E2B5" w14:textId="146C8E9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5725349"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D67B1A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E17A732" w14:textId="2E5BE2B6"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Молоток</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C75D3F3" w14:textId="01634B8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Harden</w:t>
            </w:r>
            <w:proofErr w:type="spellEnd"/>
            <w:r w:rsidRPr="00DC336C">
              <w:rPr>
                <w:rFonts w:ascii="Times New Roman" w:hAnsi="Times New Roman" w:cs="Times New Roman"/>
                <w:sz w:val="24"/>
                <w:szCs w:val="24"/>
              </w:rPr>
              <w:t>, Форма бойка: комбинированный    Вес бойка: 200 г    Материал бойка: закаленная углеродистая сталь, легированная никелем и хромом    Материал рукояти: стекловолокно/стеклопластик/</w:t>
            </w:r>
            <w:proofErr w:type="spellStart"/>
            <w:r w:rsidRPr="00DC336C">
              <w:rPr>
                <w:rFonts w:ascii="Times New Roman" w:hAnsi="Times New Roman" w:cs="Times New Roman"/>
                <w:sz w:val="24"/>
                <w:szCs w:val="24"/>
              </w:rPr>
              <w:t>фиберглас</w:t>
            </w:r>
            <w:proofErr w:type="spellEnd"/>
            <w:r w:rsidRPr="00DC336C">
              <w:rPr>
                <w:rFonts w:ascii="Times New Roman" w:hAnsi="Times New Roman" w:cs="Times New Roman"/>
                <w:sz w:val="24"/>
                <w:szCs w:val="24"/>
              </w:rPr>
              <w:t xml:space="preserve">    Общая длина: 279 мм    Кованый: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F50E041" w14:textId="48EA5CC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CB7E253" w14:textId="2E5CB2F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58A6AB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386218B"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BC189FE" w14:textId="459CD1D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sz w:val="24"/>
                <w:szCs w:val="24"/>
              </w:rPr>
              <w:t>Мультиметр</w:t>
            </w:r>
            <w:proofErr w:type="spellEnd"/>
            <w:r w:rsidRPr="00DC336C">
              <w:rPr>
                <w:rFonts w:ascii="Times New Roman" w:hAnsi="Times New Roman" w:cs="Times New Roman"/>
                <w:color w:val="000000"/>
                <w:sz w:val="24"/>
                <w:szCs w:val="24"/>
              </w:rPr>
              <w:t xml:space="preserve"> электрический многофункциональный с функцией </w:t>
            </w:r>
            <w:proofErr w:type="spellStart"/>
            <w:r w:rsidRPr="00DC336C">
              <w:rPr>
                <w:rFonts w:ascii="Times New Roman" w:hAnsi="Times New Roman" w:cs="Times New Roman"/>
                <w:color w:val="000000"/>
                <w:sz w:val="24"/>
                <w:szCs w:val="24"/>
              </w:rPr>
              <w:t>мегаометра</w:t>
            </w:r>
            <w:proofErr w:type="spellEnd"/>
          </w:p>
        </w:tc>
        <w:tc>
          <w:tcPr>
            <w:tcW w:w="2450" w:type="pct"/>
            <w:tcBorders>
              <w:top w:val="nil"/>
              <w:left w:val="single" w:sz="4" w:space="0" w:color="auto"/>
              <w:bottom w:val="single" w:sz="4" w:space="0" w:color="auto"/>
              <w:right w:val="single" w:sz="4" w:space="0" w:color="auto"/>
            </w:tcBorders>
            <w:shd w:val="clear" w:color="FFFFFF" w:fill="FFFFFF"/>
            <w:vAlign w:val="center"/>
          </w:tcPr>
          <w:p w14:paraId="5AD7AD76" w14:textId="0B202CE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TrueRMS</w:t>
            </w:r>
            <w:proofErr w:type="spellEnd"/>
            <w:r w:rsidRPr="00DC336C">
              <w:rPr>
                <w:rFonts w:ascii="Times New Roman" w:hAnsi="Times New Roman" w:cs="Times New Roman"/>
                <w:sz w:val="24"/>
                <w:szCs w:val="24"/>
              </w:rPr>
              <w:t>, U пост./</w:t>
            </w:r>
            <w:proofErr w:type="spellStart"/>
            <w:r w:rsidRPr="00DC336C">
              <w:rPr>
                <w:rFonts w:ascii="Times New Roman" w:hAnsi="Times New Roman" w:cs="Times New Roman"/>
                <w:sz w:val="24"/>
                <w:szCs w:val="24"/>
              </w:rPr>
              <w:t>перем</w:t>
            </w:r>
            <w:proofErr w:type="spellEnd"/>
            <w:r w:rsidRPr="00DC336C">
              <w:rPr>
                <w:rFonts w:ascii="Times New Roman" w:hAnsi="Times New Roman" w:cs="Times New Roman"/>
                <w:sz w:val="24"/>
                <w:szCs w:val="24"/>
              </w:rPr>
              <w:t>. 1000В, погр.1%, I пост./</w:t>
            </w:r>
            <w:proofErr w:type="spellStart"/>
            <w:r w:rsidRPr="00DC336C">
              <w:rPr>
                <w:rFonts w:ascii="Times New Roman" w:hAnsi="Times New Roman" w:cs="Times New Roman"/>
                <w:sz w:val="24"/>
                <w:szCs w:val="24"/>
              </w:rPr>
              <w:t>перем</w:t>
            </w:r>
            <w:proofErr w:type="spellEnd"/>
            <w:r w:rsidRPr="00DC336C">
              <w:rPr>
                <w:rFonts w:ascii="Times New Roman" w:hAnsi="Times New Roman" w:cs="Times New Roman"/>
                <w:sz w:val="24"/>
                <w:szCs w:val="24"/>
              </w:rPr>
              <w:t xml:space="preserve">. 10A, погр.1,5%, измерение </w:t>
            </w:r>
            <w:proofErr w:type="spellStart"/>
            <w:r w:rsidRPr="00DC336C">
              <w:rPr>
                <w:rFonts w:ascii="Times New Roman" w:hAnsi="Times New Roman" w:cs="Times New Roman"/>
                <w:sz w:val="24"/>
                <w:szCs w:val="24"/>
              </w:rPr>
              <w:t>сопр</w:t>
            </w:r>
            <w:proofErr w:type="spellEnd"/>
            <w:r w:rsidRPr="00DC336C">
              <w:rPr>
                <w:rFonts w:ascii="Times New Roman" w:hAnsi="Times New Roman" w:cs="Times New Roman"/>
                <w:sz w:val="24"/>
                <w:szCs w:val="24"/>
              </w:rPr>
              <w:t xml:space="preserve">. 4МОм, частоты 40МГц, ёмкости 40мФ, термопара тип К, ЖК-дисплей 40000 отсчетов, </w:t>
            </w:r>
            <w:proofErr w:type="spellStart"/>
            <w:r w:rsidRPr="00DC336C">
              <w:rPr>
                <w:rFonts w:ascii="Times New Roman" w:hAnsi="Times New Roman" w:cs="Times New Roman"/>
                <w:sz w:val="24"/>
                <w:szCs w:val="24"/>
              </w:rPr>
              <w:t>мегаомметр</w:t>
            </w:r>
            <w:proofErr w:type="spellEnd"/>
            <w:r w:rsidRPr="00DC336C">
              <w:rPr>
                <w:rFonts w:ascii="Times New Roman" w:hAnsi="Times New Roman" w:cs="Times New Roman"/>
                <w:sz w:val="24"/>
                <w:szCs w:val="24"/>
              </w:rPr>
              <w:t xml:space="preserve"> U тест.125/250/500/1000в ±2%, 0,125-4000 МОм, режим MAX/MIN, RELATIV, PEAK HOLD, память 2000 ячеек</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F26800E" w14:textId="0F7A20A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30B5A0D" w14:textId="304A050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5837B60"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A2C6E42"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58E9EEA" w14:textId="184CE5C2"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Набор головок 6 -19 мм.</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4B732EAE" w14:textId="463855C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Набор STAYER STANDARD 1/2", 12 предметов , Тип головок</w:t>
            </w:r>
            <w:r w:rsidRPr="00DC336C">
              <w:rPr>
                <w:rFonts w:ascii="Times New Roman" w:hAnsi="Times New Roman" w:cs="Times New Roman"/>
                <w:sz w:val="24"/>
                <w:szCs w:val="24"/>
              </w:rPr>
              <w:br/>
              <w:t>6-гранные. минимальный размер мм 10</w:t>
            </w:r>
            <w:r w:rsidRPr="00DC336C">
              <w:rPr>
                <w:rFonts w:ascii="Times New Roman" w:hAnsi="Times New Roman" w:cs="Times New Roman"/>
                <w:sz w:val="24"/>
                <w:szCs w:val="24"/>
              </w:rPr>
              <w:br/>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размер головки, мм24</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CD2A17B" w14:textId="5098C5D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57899E1C" w14:textId="466F069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945B79B"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020FE9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CD3FC8F" w14:textId="60C7C36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Набор для развальцовки труб 1/4, 3/8, 1/2, 5/8</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B8CF701" w14:textId="176C008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Вальцовка VFT-808-IS с эксцентриком и труборезом. Подходит для развальцовки труб диаметром: 1/4, 5/16, 3/8, 1/2, 5/8, 3/4</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9ECC159" w14:textId="229FFFB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AC24109" w14:textId="522BEE3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B0D9B17"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2A19E23"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D3C5CB1" w14:textId="3083298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Набор плоских и крестовых  электромонтажных отверток</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5FBC99B7" w14:textId="7B5F1D2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Диэлектрические, Набор, Материал рукояти       резина         Диэлектрическое покрытие        есть          Намагниченный наконечник        да                 Длина стержня, мм       150         Форма ручки        Прямая          Гибкая       нет         Количество в наборе, </w:t>
            </w:r>
            <w:proofErr w:type="spellStart"/>
            <w:r w:rsidRPr="00DC336C">
              <w:rPr>
                <w:rFonts w:ascii="Times New Roman" w:hAnsi="Times New Roman" w:cs="Times New Roman"/>
                <w:sz w:val="24"/>
                <w:szCs w:val="24"/>
              </w:rPr>
              <w:t>шт</w:t>
            </w:r>
            <w:proofErr w:type="spellEnd"/>
            <w:r w:rsidRPr="00DC336C">
              <w:rPr>
                <w:rFonts w:ascii="Times New Roman" w:hAnsi="Times New Roman" w:cs="Times New Roman"/>
                <w:sz w:val="24"/>
                <w:szCs w:val="24"/>
              </w:rPr>
              <w:t xml:space="preserve">       8       Материал стержня       </w:t>
            </w:r>
            <w:proofErr w:type="spellStart"/>
            <w:r w:rsidRPr="00DC336C">
              <w:rPr>
                <w:rFonts w:ascii="Times New Roman" w:hAnsi="Times New Roman" w:cs="Times New Roman"/>
                <w:sz w:val="24"/>
                <w:szCs w:val="24"/>
              </w:rPr>
              <w:t>CrV</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6161E0C7" w14:textId="2DF3B1C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2F92503" w14:textId="10B13C5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415332F2"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4038146"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5832296" w14:textId="393B7F2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Набор плоских и крестовых  слесарных отверток</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22D2AB43" w14:textId="7830F33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Плоских, крестовых  слесарных, Тип GSS11 Материал рукояти: двухкомпонентный; Намагниченный наконечник: да;</w:t>
            </w:r>
            <w:r w:rsidRPr="00DC336C">
              <w:rPr>
                <w:rFonts w:ascii="Times New Roman" w:hAnsi="Times New Roman" w:cs="Times New Roman"/>
                <w:sz w:val="24"/>
                <w:szCs w:val="24"/>
              </w:rPr>
              <w:br/>
              <w:t>Общая длина: 100 мм; Форма ручки: прямая;  Количество в наборе: 11;</w:t>
            </w:r>
            <w:r w:rsidRPr="00DC336C">
              <w:rPr>
                <w:rFonts w:ascii="Times New Roman" w:hAnsi="Times New Roman" w:cs="Times New Roman"/>
                <w:sz w:val="24"/>
                <w:szCs w:val="24"/>
              </w:rPr>
              <w:br/>
              <w:t xml:space="preserve"> Материал стержня: </w:t>
            </w:r>
            <w:proofErr w:type="spellStart"/>
            <w:r w:rsidRPr="00DC336C">
              <w:rPr>
                <w:rFonts w:ascii="Times New Roman" w:hAnsi="Times New Roman" w:cs="Times New Roman"/>
                <w:sz w:val="24"/>
                <w:szCs w:val="24"/>
              </w:rPr>
              <w:t>CrV</w:t>
            </w:r>
            <w:proofErr w:type="spellEnd"/>
            <w:r w:rsidRPr="00DC336C">
              <w:rPr>
                <w:rFonts w:ascii="Times New Roman" w:hAnsi="Times New Roman" w:cs="Times New Roman"/>
                <w:sz w:val="24"/>
                <w:szCs w:val="24"/>
              </w:rPr>
              <w:t xml:space="preserve">; Тип шлица: </w:t>
            </w:r>
            <w:proofErr w:type="spellStart"/>
            <w:r w:rsidRPr="00DC336C">
              <w:rPr>
                <w:rFonts w:ascii="Times New Roman" w:hAnsi="Times New Roman" w:cs="Times New Roman"/>
                <w:sz w:val="24"/>
                <w:szCs w:val="24"/>
              </w:rPr>
              <w:t>Sl</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Ph</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Pz</w:t>
            </w:r>
            <w:proofErr w:type="spellEnd"/>
            <w:r w:rsidRPr="00DC336C">
              <w:rPr>
                <w:rFonts w:ascii="Times New Roman" w:hAnsi="Times New Roman" w:cs="Times New Roman"/>
                <w:sz w:val="24"/>
                <w:szCs w:val="24"/>
              </w:rPr>
              <w:t>.</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700E9DB" w14:textId="6DF211A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9183918" w14:textId="6DEE747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2B32CD7"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FD656F7"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CD30E88" w14:textId="438F854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Набор рожковых ключей 6-27 мм</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57E15836" w14:textId="51ED0A0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510620,  рожковые    Размер </w:t>
            </w:r>
            <w:proofErr w:type="spellStart"/>
            <w:r w:rsidRPr="00DC336C">
              <w:rPr>
                <w:rFonts w:ascii="Times New Roman" w:hAnsi="Times New Roman" w:cs="Times New Roman"/>
                <w:sz w:val="24"/>
                <w:szCs w:val="24"/>
              </w:rPr>
              <w:t>min</w:t>
            </w:r>
            <w:proofErr w:type="spellEnd"/>
            <w:r w:rsidRPr="00DC336C">
              <w:rPr>
                <w:rFonts w:ascii="Times New Roman" w:hAnsi="Times New Roman" w:cs="Times New Roman"/>
                <w:sz w:val="24"/>
                <w:szCs w:val="24"/>
              </w:rPr>
              <w:t xml:space="preserve">: 6 мм    Размер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32 мм в сумке, набором 12 ключей</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B020387" w14:textId="5214EB1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74E522C" w14:textId="6512F01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505B10D4" w14:textId="77777777" w:rsidTr="004547E3">
        <w:trPr>
          <w:trHeight w:val="795"/>
        </w:trPr>
        <w:tc>
          <w:tcPr>
            <w:cnfStyle w:val="001000000000" w:firstRow="0" w:lastRow="0" w:firstColumn="1" w:lastColumn="0" w:oddVBand="0" w:evenVBand="0" w:oddHBand="0" w:evenHBand="0" w:firstRowFirstColumn="0" w:firstRowLastColumn="0" w:lastRowFirstColumn="0" w:lastRowLastColumn="0"/>
            <w:tcW w:w="238" w:type="pct"/>
          </w:tcPr>
          <w:p w14:paraId="1ECBF931"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1223926A" w14:textId="1BD69E6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Набор шлангов для </w:t>
            </w:r>
            <w:proofErr w:type="spellStart"/>
            <w:r w:rsidRPr="00DC336C">
              <w:rPr>
                <w:rFonts w:ascii="Times New Roman" w:hAnsi="Times New Roman" w:cs="Times New Roman"/>
                <w:color w:val="000000"/>
                <w:sz w:val="24"/>
                <w:szCs w:val="24"/>
              </w:rPr>
              <w:t>опрессовки</w:t>
            </w:r>
            <w:proofErr w:type="spellEnd"/>
            <w:r w:rsidRPr="00DC336C">
              <w:rPr>
                <w:rFonts w:ascii="Times New Roman" w:hAnsi="Times New Roman" w:cs="Times New Roman"/>
                <w:color w:val="000000"/>
                <w:sz w:val="24"/>
                <w:szCs w:val="24"/>
              </w:rPr>
              <w:t xml:space="preserve">, </w:t>
            </w:r>
            <w:proofErr w:type="spellStart"/>
            <w:r w:rsidRPr="00DC336C">
              <w:rPr>
                <w:rFonts w:ascii="Times New Roman" w:hAnsi="Times New Roman" w:cs="Times New Roman"/>
                <w:color w:val="000000"/>
                <w:sz w:val="24"/>
                <w:szCs w:val="24"/>
              </w:rPr>
              <w:t>вакуумирования</w:t>
            </w:r>
            <w:proofErr w:type="spellEnd"/>
            <w:r w:rsidRPr="00DC336C">
              <w:rPr>
                <w:rFonts w:ascii="Times New Roman" w:hAnsi="Times New Roman" w:cs="Times New Roman"/>
                <w:color w:val="000000"/>
                <w:sz w:val="24"/>
                <w:szCs w:val="24"/>
              </w:rPr>
              <w:t>, заправки</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79B4962A" w14:textId="7A0D51E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заправочные, </w:t>
            </w:r>
            <w:proofErr w:type="spellStart"/>
            <w:r w:rsidRPr="00DC336C">
              <w:rPr>
                <w:rFonts w:ascii="Times New Roman" w:hAnsi="Times New Roman" w:cs="Times New Roman"/>
                <w:sz w:val="24"/>
                <w:szCs w:val="24"/>
              </w:rPr>
              <w:t>комлпект</w:t>
            </w:r>
            <w:proofErr w:type="spellEnd"/>
            <w:r w:rsidRPr="00DC336C">
              <w:rPr>
                <w:rFonts w:ascii="Times New Roman" w:hAnsi="Times New Roman" w:cs="Times New Roman"/>
                <w:sz w:val="24"/>
                <w:szCs w:val="24"/>
              </w:rPr>
              <w:t xml:space="preserve"> из трех шлангов; цвета: Синий, красный, </w:t>
            </w:r>
            <w:proofErr w:type="spellStart"/>
            <w:r w:rsidRPr="00DC336C">
              <w:rPr>
                <w:rFonts w:ascii="Times New Roman" w:hAnsi="Times New Roman" w:cs="Times New Roman"/>
                <w:sz w:val="24"/>
                <w:szCs w:val="24"/>
              </w:rPr>
              <w:t>желтый,для</w:t>
            </w:r>
            <w:proofErr w:type="spellEnd"/>
            <w:r w:rsidRPr="00DC336C">
              <w:rPr>
                <w:rFonts w:ascii="Times New Roman" w:hAnsi="Times New Roman" w:cs="Times New Roman"/>
                <w:sz w:val="24"/>
                <w:szCs w:val="24"/>
              </w:rPr>
              <w:t xml:space="preserve"> R134а , длинна шлангов не менее 150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FF1C92A" w14:textId="7C37831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9BF0622" w14:textId="3E6E08D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44B81D5E"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50A183FC"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F5134C2" w14:textId="5D9980B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Напильник плоский</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961EAFD" w14:textId="3A82DF0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плоский    Рабочая длина: 200 мм    Зернистость: 14 ячеек    Класс (№): 2    Материал рукояти: двухкомпонентная    Тип: по металлу    Рукоятка: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C80D70F" w14:textId="071F728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5C72A8D" w14:textId="6584B20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BBAE75E"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64B7730"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82856AF" w14:textId="6DE368A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Нож строительный</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E926725" w14:textId="11BB9E2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Нож строительный монтажный. Тип: НСМ-10 78495, Материал лезвия: инструментальная сталь    Длина лезвия: 6 мм    Ширина лезвия: 18 мм    Конструкция: выдвижной    Материал рукояти: металл</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18BBBC1" w14:textId="526933E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38AE8F44" w14:textId="6639B3D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F9BDD4D"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C4AB572"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91FCE61" w14:textId="35A2FD2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Ножовка по металлу с запасными полотнами</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243D0B60" w14:textId="109C414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по </w:t>
            </w:r>
            <w:proofErr w:type="spellStart"/>
            <w:r w:rsidRPr="00DC336C">
              <w:rPr>
                <w:rFonts w:ascii="Times New Roman" w:hAnsi="Times New Roman" w:cs="Times New Roman"/>
                <w:sz w:val="24"/>
                <w:szCs w:val="24"/>
              </w:rPr>
              <w:t>металлуДлина</w:t>
            </w:r>
            <w:proofErr w:type="spellEnd"/>
            <w:r w:rsidRPr="00DC336C">
              <w:rPr>
                <w:rFonts w:ascii="Times New Roman" w:hAnsi="Times New Roman" w:cs="Times New Roman"/>
                <w:sz w:val="24"/>
                <w:szCs w:val="24"/>
              </w:rPr>
              <w:t xml:space="preserve"> режущего полотна: 300 мм    Материал режущего полотна: биметалл    Шаг зубьев: 24 мм    TPI (кол-во зубьев на дюйм): 24</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4EA14D3" w14:textId="6C5BFA5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332DD046" w14:textId="26E3BA4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F5A3E73"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6D9DD33"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F07CBDD" w14:textId="7A78E6F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Отвертка индикаторная</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7924AB0F" w14:textId="7926690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Переменное напряжение, контактный метод: 220 В    Напряжение: 0-220 В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предел чувствительности: 220 В    Способ измерения: контактный    Длина стержня: 56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EC34D1F" w14:textId="3F2587C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75725CAD" w14:textId="4FC1B3A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5FAD3A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41AA74F"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D9139E6" w14:textId="5AC5079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Перчатки 500В</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1766E8E0" w14:textId="004A9F6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Назначение:для</w:t>
            </w:r>
            <w:proofErr w:type="spellEnd"/>
            <w:r w:rsidRPr="00DC336C">
              <w:rPr>
                <w:rFonts w:ascii="Times New Roman" w:hAnsi="Times New Roman" w:cs="Times New Roman"/>
                <w:sz w:val="24"/>
                <w:szCs w:val="24"/>
              </w:rPr>
              <w:t xml:space="preserve"> защиты от поражения электрическим током Размер (буквенная система маркировки):</w:t>
            </w:r>
            <w:proofErr w:type="spellStart"/>
            <w:r w:rsidRPr="00DC336C">
              <w:rPr>
                <w:rFonts w:ascii="Times New Roman" w:hAnsi="Times New Roman" w:cs="Times New Roman"/>
                <w:sz w:val="24"/>
                <w:szCs w:val="24"/>
              </w:rPr>
              <w:t>MРазмер</w:t>
            </w:r>
            <w:proofErr w:type="spellEnd"/>
            <w:r w:rsidRPr="00DC336C">
              <w:rPr>
                <w:rFonts w:ascii="Times New Roman" w:hAnsi="Times New Roman" w:cs="Times New Roman"/>
                <w:sz w:val="24"/>
                <w:szCs w:val="24"/>
              </w:rPr>
              <w:t xml:space="preserve"> (цифровая система маркировки):3Тип </w:t>
            </w:r>
            <w:proofErr w:type="spellStart"/>
            <w:r w:rsidRPr="00DC336C">
              <w:rPr>
                <w:rFonts w:ascii="Times New Roman" w:hAnsi="Times New Roman" w:cs="Times New Roman"/>
                <w:sz w:val="24"/>
                <w:szCs w:val="24"/>
              </w:rPr>
              <w:t>поверхности:гладкая</w:t>
            </w:r>
            <w:proofErr w:type="spellEnd"/>
            <w:r w:rsidRPr="00DC336C">
              <w:rPr>
                <w:rFonts w:ascii="Times New Roman" w:hAnsi="Times New Roman" w:cs="Times New Roman"/>
                <w:sz w:val="24"/>
                <w:szCs w:val="24"/>
              </w:rPr>
              <w:br/>
            </w:r>
            <w:proofErr w:type="spellStart"/>
            <w:r w:rsidRPr="00DC336C">
              <w:rPr>
                <w:rFonts w:ascii="Times New Roman" w:hAnsi="Times New Roman" w:cs="Times New Roman"/>
                <w:sz w:val="24"/>
                <w:szCs w:val="24"/>
              </w:rPr>
              <w:t>Материал:латекс</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62009551" w14:textId="276EA68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B6D2A41" w14:textId="3C88D22B"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606B8A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297B2C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0B2135F" w14:textId="3D554A72"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Перчатки рабочие </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0A9DFB42" w14:textId="6946A4D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Назначение:общего</w:t>
            </w:r>
            <w:proofErr w:type="spellEnd"/>
            <w:r w:rsidRPr="00DC336C">
              <w:rPr>
                <w:rFonts w:ascii="Times New Roman" w:hAnsi="Times New Roman" w:cs="Times New Roman"/>
                <w:sz w:val="24"/>
                <w:szCs w:val="24"/>
              </w:rPr>
              <w:t xml:space="preserve"> назначения Класс вязки:10</w:t>
            </w:r>
            <w:r w:rsidRPr="00DC336C">
              <w:rPr>
                <w:rFonts w:ascii="Times New Roman" w:hAnsi="Times New Roman" w:cs="Times New Roman"/>
                <w:sz w:val="24"/>
                <w:szCs w:val="24"/>
              </w:rPr>
              <w:br/>
            </w:r>
            <w:proofErr w:type="spellStart"/>
            <w:r w:rsidRPr="00DC336C">
              <w:rPr>
                <w:rFonts w:ascii="Times New Roman" w:hAnsi="Times New Roman" w:cs="Times New Roman"/>
                <w:sz w:val="24"/>
                <w:szCs w:val="24"/>
              </w:rPr>
              <w:t>Материал:хлопок</w:t>
            </w:r>
            <w:proofErr w:type="spellEnd"/>
            <w:r w:rsidRPr="00DC336C">
              <w:rPr>
                <w:rFonts w:ascii="Times New Roman" w:hAnsi="Times New Roman" w:cs="Times New Roman"/>
                <w:sz w:val="24"/>
                <w:szCs w:val="24"/>
              </w:rPr>
              <w:t xml:space="preserve">, ПВХ </w:t>
            </w:r>
            <w:proofErr w:type="spellStart"/>
            <w:r w:rsidRPr="00DC336C">
              <w:rPr>
                <w:rFonts w:ascii="Times New Roman" w:hAnsi="Times New Roman" w:cs="Times New Roman"/>
                <w:sz w:val="24"/>
                <w:szCs w:val="24"/>
              </w:rPr>
              <w:t>Рисунок:точка</w:t>
            </w:r>
            <w:proofErr w:type="spellEnd"/>
            <w:r w:rsidRPr="00DC336C">
              <w:rPr>
                <w:rFonts w:ascii="Times New Roman" w:hAnsi="Times New Roman" w:cs="Times New Roman"/>
                <w:sz w:val="24"/>
                <w:szCs w:val="24"/>
              </w:rPr>
              <w:br/>
              <w:t>Вес нетто:0,042 кг</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69BCBAFC" w14:textId="3CA4FC5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85E559A" w14:textId="068BA39D"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5</w:t>
            </w:r>
          </w:p>
        </w:tc>
      </w:tr>
      <w:tr w:rsidR="00DC336C" w:rsidRPr="00032370" w14:paraId="36A27C75" w14:textId="77777777" w:rsidTr="004547E3">
        <w:trPr>
          <w:trHeight w:val="540"/>
        </w:trPr>
        <w:tc>
          <w:tcPr>
            <w:cnfStyle w:val="001000000000" w:firstRow="0" w:lastRow="0" w:firstColumn="1" w:lastColumn="0" w:oddVBand="0" w:evenVBand="0" w:oddHBand="0" w:evenHBand="0" w:firstRowFirstColumn="0" w:firstRowLastColumn="0" w:lastRowFirstColumn="0" w:lastRowLastColumn="0"/>
            <w:tcW w:w="238" w:type="pct"/>
          </w:tcPr>
          <w:p w14:paraId="6AE7CCD7"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9AA47F2" w14:textId="3C2EDA9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Перчатки рабочие для огневых работ</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7496E1DB" w14:textId="7A308D02"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Назначение:плотницкиеУтепленные:нет</w:t>
            </w:r>
            <w:proofErr w:type="spellEnd"/>
            <w:r w:rsidRPr="00DC336C">
              <w:rPr>
                <w:rFonts w:ascii="Times New Roman" w:hAnsi="Times New Roman" w:cs="Times New Roman"/>
                <w:sz w:val="24"/>
                <w:szCs w:val="24"/>
              </w:rPr>
              <w:br/>
              <w:t>Размер (буквенная система маркировки):L-XL</w:t>
            </w:r>
            <w:r w:rsidRPr="00DC336C">
              <w:rPr>
                <w:rFonts w:ascii="Times New Roman" w:hAnsi="Times New Roman" w:cs="Times New Roman"/>
                <w:sz w:val="24"/>
                <w:szCs w:val="24"/>
              </w:rPr>
              <w:br/>
              <w:t>Размер (цифровая система маркировки):10.5</w:t>
            </w:r>
            <w:r w:rsidRPr="00DC336C">
              <w:rPr>
                <w:rFonts w:ascii="Times New Roman" w:hAnsi="Times New Roman" w:cs="Times New Roman"/>
                <w:sz w:val="24"/>
                <w:szCs w:val="24"/>
              </w:rPr>
              <w:br/>
            </w:r>
            <w:proofErr w:type="spellStart"/>
            <w:r w:rsidRPr="00DC336C">
              <w:rPr>
                <w:rFonts w:ascii="Times New Roman" w:hAnsi="Times New Roman" w:cs="Times New Roman"/>
                <w:sz w:val="24"/>
                <w:szCs w:val="24"/>
              </w:rPr>
              <w:t>Материал:спилок</w:t>
            </w:r>
            <w:proofErr w:type="spellEnd"/>
          </w:p>
        </w:tc>
        <w:tc>
          <w:tcPr>
            <w:tcW w:w="577" w:type="pct"/>
            <w:tcBorders>
              <w:top w:val="nil"/>
              <w:left w:val="single" w:sz="4" w:space="0" w:color="auto"/>
              <w:bottom w:val="single" w:sz="4" w:space="0" w:color="auto"/>
              <w:right w:val="single" w:sz="4" w:space="0" w:color="auto"/>
            </w:tcBorders>
            <w:shd w:val="clear" w:color="00B050" w:fill="FFFFFF"/>
            <w:vAlign w:val="center"/>
          </w:tcPr>
          <w:p w14:paraId="5B6391AF" w14:textId="5F8D72CD"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5D8BB9F" w14:textId="2E3053A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732D7105"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28D691A"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605C0B1" w14:textId="4D882C8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Редуктор для азота/ кислорода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5BE339F" w14:textId="6245BB7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редуктора РК-70, Тип газа: Кислород,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CCF3520" w14:textId="7518E07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435E8B7" w14:textId="016FCCB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4171E93B"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155C407"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24E1A15" w14:textId="7B9CAFD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sz w:val="24"/>
                <w:szCs w:val="24"/>
              </w:rPr>
              <w:t>Риммер</w:t>
            </w:r>
            <w:proofErr w:type="spellEnd"/>
          </w:p>
        </w:tc>
        <w:tc>
          <w:tcPr>
            <w:tcW w:w="2450" w:type="pct"/>
            <w:tcBorders>
              <w:top w:val="nil"/>
              <w:left w:val="single" w:sz="4" w:space="0" w:color="auto"/>
              <w:bottom w:val="single" w:sz="4" w:space="0" w:color="auto"/>
              <w:right w:val="single" w:sz="4" w:space="0" w:color="auto"/>
            </w:tcBorders>
            <w:shd w:val="clear" w:color="000000" w:fill="FFFFFF"/>
            <w:vAlign w:val="center"/>
          </w:tcPr>
          <w:p w14:paraId="494B73CA" w14:textId="4DFB02B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Материал: цинковый сплав/высокоуглеродистая сталь    </w:t>
            </w:r>
            <w:proofErr w:type="spellStart"/>
            <w:r w:rsidRPr="00DC336C">
              <w:rPr>
                <w:rFonts w:ascii="Times New Roman" w:hAnsi="Times New Roman" w:cs="Times New Roman"/>
                <w:sz w:val="24"/>
                <w:szCs w:val="24"/>
              </w:rPr>
              <w:t>Min</w:t>
            </w:r>
            <w:proofErr w:type="spellEnd"/>
            <w:r w:rsidRPr="00DC336C">
              <w:rPr>
                <w:rFonts w:ascii="Times New Roman" w:hAnsi="Times New Roman" w:cs="Times New Roman"/>
                <w:sz w:val="24"/>
                <w:szCs w:val="24"/>
              </w:rPr>
              <w:t xml:space="preserve"> диаметр обрабатываемого отверстия: 3 мм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диаметр обрабатываемого отверстия: 40 мм    Обрабатываемые материалы: цветные металлы/</w:t>
            </w:r>
            <w:proofErr w:type="spellStart"/>
            <w:r w:rsidRPr="00DC336C">
              <w:rPr>
                <w:rFonts w:ascii="Times New Roman" w:hAnsi="Times New Roman" w:cs="Times New Roman"/>
                <w:sz w:val="24"/>
                <w:szCs w:val="24"/>
              </w:rPr>
              <w:t>металлопластик</w:t>
            </w:r>
            <w:proofErr w:type="spellEnd"/>
            <w:r w:rsidRPr="00DC336C">
              <w:rPr>
                <w:rFonts w:ascii="Times New Roman" w:hAnsi="Times New Roman" w:cs="Times New Roman"/>
                <w:sz w:val="24"/>
                <w:szCs w:val="24"/>
              </w:rPr>
              <w:t>/ПВХ</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6EA5F641" w14:textId="0921425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FE50EB3" w14:textId="7C100B5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3C66BC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A0D4E2E"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B7D1B11" w14:textId="6FE57F0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Разводной </w:t>
            </w:r>
            <w:proofErr w:type="spellStart"/>
            <w:r w:rsidRPr="00DC336C">
              <w:rPr>
                <w:rFonts w:ascii="Times New Roman" w:hAnsi="Times New Roman" w:cs="Times New Roman"/>
                <w:color w:val="000000"/>
                <w:sz w:val="24"/>
                <w:szCs w:val="24"/>
              </w:rPr>
              <w:t>ключь</w:t>
            </w:r>
            <w:proofErr w:type="spellEnd"/>
          </w:p>
        </w:tc>
        <w:tc>
          <w:tcPr>
            <w:tcW w:w="2450" w:type="pct"/>
            <w:tcBorders>
              <w:top w:val="nil"/>
              <w:left w:val="single" w:sz="4" w:space="0" w:color="auto"/>
              <w:bottom w:val="single" w:sz="4" w:space="0" w:color="auto"/>
              <w:right w:val="single" w:sz="4" w:space="0" w:color="auto"/>
            </w:tcBorders>
            <w:shd w:val="clear" w:color="000000" w:fill="FFFFFF"/>
            <w:vAlign w:val="center"/>
          </w:tcPr>
          <w:p w14:paraId="09844BA6" w14:textId="22E5B7B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Разводной </w:t>
            </w:r>
            <w:proofErr w:type="spellStart"/>
            <w:r w:rsidRPr="00DC336C">
              <w:rPr>
                <w:rFonts w:ascii="Times New Roman" w:hAnsi="Times New Roman" w:cs="Times New Roman"/>
                <w:sz w:val="24"/>
                <w:szCs w:val="24"/>
              </w:rPr>
              <w:t>ключь</w:t>
            </w:r>
            <w:proofErr w:type="spellEnd"/>
            <w:r w:rsidRPr="00DC336C">
              <w:rPr>
                <w:rFonts w:ascii="Times New Roman" w:hAnsi="Times New Roman" w:cs="Times New Roman"/>
                <w:sz w:val="24"/>
                <w:szCs w:val="24"/>
              </w:rPr>
              <w:t xml:space="preserve"> до 32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356C525" w14:textId="2B0C591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22D5EBDE" w14:textId="1F5963E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2</w:t>
            </w:r>
          </w:p>
        </w:tc>
      </w:tr>
      <w:tr w:rsidR="00DC336C" w:rsidRPr="00032370" w14:paraId="2A470535"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E22949A"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FABBED2" w14:textId="7965288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Рулетка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AC46744" w14:textId="0A79A17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Размер ленты: 5м х25мм    Длина: 5 м    Ширина ленты: 25 мм    Материал ленты: сталь    Магнитный зацеп: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1BBA618A" w14:textId="163CAF5C"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583CA9B2" w14:textId="7B3EA95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63009617"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19F792E"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DF892A8" w14:textId="30E2ABD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xml:space="preserve">Ручка шариковая или </w:t>
            </w:r>
            <w:r w:rsidR="004547E3">
              <w:rPr>
                <w:rFonts w:ascii="Times New Roman" w:hAnsi="Times New Roman" w:cs="Times New Roman"/>
                <w:color w:val="000000"/>
                <w:sz w:val="24"/>
                <w:szCs w:val="24"/>
              </w:rPr>
              <w:t>гел</w:t>
            </w:r>
            <w:r w:rsidR="004547E3" w:rsidRPr="00DC336C">
              <w:rPr>
                <w:rFonts w:ascii="Times New Roman" w:hAnsi="Times New Roman" w:cs="Times New Roman"/>
                <w:color w:val="000000"/>
                <w:sz w:val="24"/>
                <w:szCs w:val="24"/>
              </w:rPr>
              <w:t>евая</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41F12AC" w14:textId="230E96FD" w:rsidR="00DC336C" w:rsidRPr="00DC336C" w:rsidRDefault="004547E3"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Pr>
                <w:rFonts w:ascii="Times New Roman" w:hAnsi="Times New Roman" w:cs="Times New Roman"/>
                <w:sz w:val="24"/>
                <w:szCs w:val="24"/>
              </w:rPr>
              <w:t>Шар</w:t>
            </w:r>
            <w:r w:rsidR="00DC336C" w:rsidRPr="00DC336C">
              <w:rPr>
                <w:rFonts w:ascii="Times New Roman" w:hAnsi="Times New Roman" w:cs="Times New Roman"/>
                <w:sz w:val="24"/>
                <w:szCs w:val="24"/>
              </w:rPr>
              <w:t>и</w:t>
            </w:r>
            <w:r>
              <w:rPr>
                <w:rFonts w:ascii="Times New Roman" w:hAnsi="Times New Roman" w:cs="Times New Roman"/>
                <w:sz w:val="24"/>
                <w:szCs w:val="24"/>
              </w:rPr>
              <w:t>к</w:t>
            </w:r>
            <w:r w:rsidR="00DC336C" w:rsidRPr="00DC336C">
              <w:rPr>
                <w:rFonts w:ascii="Times New Roman" w:hAnsi="Times New Roman" w:cs="Times New Roman"/>
                <w:sz w:val="24"/>
                <w:szCs w:val="24"/>
              </w:rPr>
              <w:t>овая, цвет синий</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71C150B" w14:textId="3A392C3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B60288D" w14:textId="7B909B6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6DF028D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88AEDB6"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4CE3488" w14:textId="60D7D4A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Свёрла</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25C2484F" w14:textId="0062D66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Min</w:t>
            </w:r>
            <w:proofErr w:type="spellEnd"/>
            <w:r w:rsidRPr="00DC336C">
              <w:rPr>
                <w:rFonts w:ascii="Times New Roman" w:hAnsi="Times New Roman" w:cs="Times New Roman"/>
                <w:sz w:val="24"/>
                <w:szCs w:val="24"/>
              </w:rPr>
              <w:t xml:space="preserve"> диаметр: 1 мм    Количество предметов: 19 </w:t>
            </w:r>
            <w:proofErr w:type="spellStart"/>
            <w:r w:rsidRPr="00DC336C">
              <w:rPr>
                <w:rFonts w:ascii="Times New Roman" w:hAnsi="Times New Roman" w:cs="Times New Roman"/>
                <w:sz w:val="24"/>
                <w:szCs w:val="24"/>
              </w:rPr>
              <w:t>шт</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диаметр хвостовика: 10 мм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диаметр сверла: 13 мм    Тип: спиральный    Материал обработки: металл    Тип хвостовика: цилиндрический</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95CBEC4" w14:textId="0263765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60F244A" w14:textId="717991E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94898C4"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15B808C"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1E5F366E" w14:textId="512B79E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Сверло</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5B7DCF2" w14:textId="17C2758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Сверло перьевое 30x152 мм , Диаметр, мм 30</w:t>
            </w:r>
            <w:r w:rsidRPr="00DC336C">
              <w:rPr>
                <w:rFonts w:ascii="Times New Roman" w:hAnsi="Times New Roman" w:cs="Times New Roman"/>
                <w:sz w:val="24"/>
                <w:szCs w:val="24"/>
              </w:rPr>
              <w:br/>
              <w:t>Длина, мм 152</w:t>
            </w:r>
            <w:r w:rsidRPr="00DC336C">
              <w:rPr>
                <w:rFonts w:ascii="Times New Roman" w:hAnsi="Times New Roman" w:cs="Times New Roman"/>
                <w:sz w:val="24"/>
                <w:szCs w:val="24"/>
              </w:rPr>
              <w:br/>
              <w:t>Диаметр хвостовика, мм 6.35</w:t>
            </w:r>
            <w:r w:rsidRPr="00DC336C">
              <w:rPr>
                <w:rFonts w:ascii="Times New Roman" w:hAnsi="Times New Roman" w:cs="Times New Roman"/>
                <w:sz w:val="24"/>
                <w:szCs w:val="24"/>
              </w:rPr>
              <w:br/>
              <w:t>Материал обработки дерево</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9A41897" w14:textId="043E8B3B"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750292D" w14:textId="12BF481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38A61F2"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41193C8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0337F54" w14:textId="323B7FD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Сервисный ключ "трещотка"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52A87828" w14:textId="62F1C87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Ключ специальный CT-122 </w:t>
            </w:r>
            <w:proofErr w:type="spellStart"/>
            <w:r w:rsidRPr="00DC336C">
              <w:rPr>
                <w:rFonts w:ascii="Times New Roman" w:hAnsi="Times New Roman" w:cs="Times New Roman"/>
                <w:sz w:val="24"/>
                <w:szCs w:val="24"/>
              </w:rPr>
              <w:t>ShineYear</w:t>
            </w:r>
            <w:proofErr w:type="spellEnd"/>
            <w:r w:rsidRPr="00DC336C">
              <w:rPr>
                <w:rFonts w:ascii="Times New Roman" w:hAnsi="Times New Roman" w:cs="Times New Roman"/>
                <w:sz w:val="24"/>
                <w:szCs w:val="24"/>
              </w:rPr>
              <w:t xml:space="preserve">  размеры 1/4",3/8",3/16",5/16"</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4166AAE" w14:textId="5AA3880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0B075667" w14:textId="275178B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12C10C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5EDC410D"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42B87C25" w14:textId="4B02C8E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Стриппер для зачистки проводов</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A7F6AEA" w14:textId="1A51C5F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WS-17 84418 Тип: механический(ручной)       Регулировка глубины реза: да    Регулировка диаметра реза: да    </w:t>
            </w:r>
            <w:proofErr w:type="spellStart"/>
            <w:r w:rsidRPr="00DC336C">
              <w:rPr>
                <w:rFonts w:ascii="Times New Roman" w:hAnsi="Times New Roman" w:cs="Times New Roman"/>
                <w:sz w:val="24"/>
                <w:szCs w:val="24"/>
              </w:rPr>
              <w:t>Max</w:t>
            </w:r>
            <w:proofErr w:type="spellEnd"/>
            <w:r w:rsidRPr="00DC336C">
              <w:rPr>
                <w:rFonts w:ascii="Times New Roman" w:hAnsi="Times New Roman" w:cs="Times New Roman"/>
                <w:sz w:val="24"/>
                <w:szCs w:val="24"/>
              </w:rPr>
              <w:t xml:space="preserve"> сечение провода: 10 мм²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453553D2" w14:textId="71ABEA5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29DD7DB3" w14:textId="7705852B"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C297CDC"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28C401E"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9847D9D" w14:textId="32A9BE7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Термоизоляционный мат для пайки</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4AD3CB26" w14:textId="0D8C693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Ткань асбестовая АТ-3 ГОСТ 6102-94, размером 1000 х 1000 мм</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A255CDA" w14:textId="6B4A398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4667EE30" w14:textId="29D2BBA2"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BA36F37"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EA7BA17"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39B1113" w14:textId="794667F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Термометр электронный</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6EEABE2C" w14:textId="61077206"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2267-40, Показатель визирования 10:1, измерение пятна размером 1 м на расстоянии 10 м</w:t>
            </w:r>
            <w:r w:rsidRPr="00DC336C">
              <w:rPr>
                <w:rFonts w:ascii="Times New Roman" w:hAnsi="Times New Roman" w:cs="Times New Roman"/>
                <w:sz w:val="24"/>
                <w:szCs w:val="24"/>
              </w:rPr>
              <w:br/>
              <w:t>Диапазон измеряемых температур от -30°C до 400°C</w:t>
            </w:r>
            <w:r w:rsidRPr="00DC336C">
              <w:rPr>
                <w:rFonts w:ascii="Times New Roman" w:hAnsi="Times New Roman" w:cs="Times New Roman"/>
                <w:sz w:val="24"/>
                <w:szCs w:val="24"/>
              </w:rPr>
              <w:br/>
              <w:t>Настройка оповещения о низких и высоких температурах</w:t>
            </w:r>
            <w:r w:rsidRPr="00DC336C">
              <w:rPr>
                <w:rFonts w:ascii="Times New Roman" w:hAnsi="Times New Roman" w:cs="Times New Roman"/>
                <w:sz w:val="24"/>
                <w:szCs w:val="24"/>
              </w:rPr>
              <w:br/>
              <w:t>LCD экран премиум класса обеспечивает отличное чтение результатов измерения</w:t>
            </w:r>
            <w:r w:rsidRPr="00DC336C">
              <w:rPr>
                <w:rFonts w:ascii="Times New Roman" w:hAnsi="Times New Roman" w:cs="Times New Roman"/>
                <w:sz w:val="24"/>
                <w:szCs w:val="24"/>
              </w:rPr>
              <w:br/>
              <w:t>Упрощенные кнопки и настройки обеспечивают быстрое сканирование</w:t>
            </w:r>
            <w:r w:rsidRPr="00DC336C">
              <w:rPr>
                <w:rFonts w:ascii="Times New Roman" w:hAnsi="Times New Roman" w:cs="Times New Roman"/>
                <w:sz w:val="24"/>
                <w:szCs w:val="24"/>
              </w:rPr>
              <w:br/>
              <w:t>Обрезиненные накладки защищают экран и объектив от ударов</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3E8E87A2" w14:textId="5BEBD6A6"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комплект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7CF6302F" w14:textId="662D75E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6B968620"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7EE5970"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2DE9E9F7" w14:textId="7CA5567C"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Гигрометр электронный</w:t>
            </w:r>
          </w:p>
        </w:tc>
        <w:tc>
          <w:tcPr>
            <w:tcW w:w="2450" w:type="pct"/>
            <w:tcBorders>
              <w:top w:val="nil"/>
              <w:left w:val="single" w:sz="4" w:space="0" w:color="auto"/>
              <w:bottom w:val="single" w:sz="4" w:space="0" w:color="auto"/>
              <w:right w:val="single" w:sz="4" w:space="0" w:color="auto"/>
            </w:tcBorders>
            <w:shd w:val="clear" w:color="000000" w:fill="FFFFFF"/>
            <w:vAlign w:val="center"/>
          </w:tcPr>
          <w:p w14:paraId="01C17F20" w14:textId="35A5D27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605i, Смарт-зонд </w:t>
            </w:r>
            <w:proofErr w:type="spellStart"/>
            <w:r w:rsidRPr="00DC336C">
              <w:rPr>
                <w:rFonts w:ascii="Times New Roman" w:hAnsi="Times New Roman" w:cs="Times New Roman"/>
                <w:sz w:val="24"/>
                <w:szCs w:val="24"/>
              </w:rPr>
              <w:t>термогигрометр</w:t>
            </w:r>
            <w:proofErr w:type="spellEnd"/>
            <w:r w:rsidRPr="00DC336C">
              <w:rPr>
                <w:rFonts w:ascii="Times New Roman" w:hAnsi="Times New Roman" w:cs="Times New Roman"/>
                <w:sz w:val="24"/>
                <w:szCs w:val="24"/>
              </w:rPr>
              <w:t>. Измерение влажности и температуры воздуха в помещении и воздуховодах. Диапазон измерения: от 5 до 80 %ОВ; от -20 до +60 °C</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736B2A8" w14:textId="08BC24E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 </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0870D48B" w14:textId="24A3CEB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 </w:t>
            </w:r>
          </w:p>
        </w:tc>
      </w:tr>
      <w:tr w:rsidR="00DC336C" w:rsidRPr="00032370" w14:paraId="234B7784"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08A46B38"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26B204E8" w14:textId="3CF0BC19"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sz w:val="24"/>
                <w:szCs w:val="24"/>
              </w:rPr>
              <w:t>Течеискатель</w:t>
            </w:r>
            <w:proofErr w:type="spellEnd"/>
            <w:r w:rsidRPr="00DC336C">
              <w:rPr>
                <w:rFonts w:ascii="Times New Roman" w:hAnsi="Times New Roman" w:cs="Times New Roman"/>
                <w:color w:val="000000"/>
                <w:sz w:val="24"/>
                <w:szCs w:val="24"/>
              </w:rPr>
              <w:t xml:space="preserve"> электронный</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16730FA7" w14:textId="2BEF371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течеискателя</w:t>
            </w:r>
            <w:proofErr w:type="spellEnd"/>
            <w:r w:rsidRPr="00DC336C">
              <w:rPr>
                <w:rFonts w:ascii="Times New Roman" w:hAnsi="Times New Roman" w:cs="Times New Roman"/>
                <w:sz w:val="24"/>
                <w:szCs w:val="24"/>
              </w:rPr>
              <w:t xml:space="preserve"> VML-1</w:t>
            </w:r>
            <w:r w:rsidRPr="00DC336C">
              <w:rPr>
                <w:rFonts w:ascii="Times New Roman" w:hAnsi="Times New Roman" w:cs="Times New Roman"/>
                <w:sz w:val="24"/>
                <w:szCs w:val="24"/>
              </w:rPr>
              <w:br/>
              <w:t>Хладагенты: CFC, HCFC, HFC (R12, R22, R134a, R404, R407, R410, R502, R507, R32 и др.) Минимальная чувствительность по R134a: 3ppm (3 грамма в год)Допустимая рабочая температура: 0-40◦С Допустимый уровень влажности: ≤90% Время реагирования: 3 секунды</w:t>
            </w:r>
            <w:r w:rsidRPr="00DC336C">
              <w:rPr>
                <w:rFonts w:ascii="Times New Roman" w:hAnsi="Times New Roman" w:cs="Times New Roman"/>
                <w:sz w:val="24"/>
                <w:szCs w:val="24"/>
              </w:rPr>
              <w:br/>
              <w:t>Питание: аккумулятор (в комплекте) Время работы от аккумулятора: 8 часов</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72C2533" w14:textId="7CAA637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539C03D2" w14:textId="7BF0B2ED"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20C2B26C"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2134CFD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215DFCC" w14:textId="4090ECA5"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sz w:val="24"/>
                <w:szCs w:val="24"/>
              </w:rPr>
              <w:t>Труборасширитель</w:t>
            </w:r>
            <w:proofErr w:type="spellEnd"/>
            <w:r w:rsidRPr="00DC336C">
              <w:rPr>
                <w:rFonts w:ascii="Times New Roman" w:hAnsi="Times New Roman" w:cs="Times New Roman"/>
                <w:color w:val="000000"/>
                <w:sz w:val="24"/>
                <w:szCs w:val="24"/>
              </w:rPr>
              <w:t xml:space="preserve"> 1/2"  3/8"</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1C37382E" w14:textId="54A53F4A"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sz w:val="24"/>
                <w:szCs w:val="24"/>
              </w:rPr>
              <w:t>Труборасширитель</w:t>
            </w:r>
            <w:proofErr w:type="spellEnd"/>
            <w:r w:rsidRPr="00DC336C">
              <w:rPr>
                <w:rFonts w:ascii="Times New Roman" w:hAnsi="Times New Roman" w:cs="Times New Roman"/>
                <w:sz w:val="24"/>
                <w:szCs w:val="24"/>
              </w:rPr>
              <w:t xml:space="preserve"> CT-200A (набор) 3/8 - 15/8 (5шт/</w:t>
            </w:r>
            <w:proofErr w:type="spellStart"/>
            <w:r w:rsidRPr="00DC336C">
              <w:rPr>
                <w:rFonts w:ascii="Times New Roman" w:hAnsi="Times New Roman" w:cs="Times New Roman"/>
                <w:sz w:val="24"/>
                <w:szCs w:val="24"/>
              </w:rPr>
              <w:t>кор</w:t>
            </w:r>
            <w:proofErr w:type="spellEnd"/>
            <w:r w:rsidRPr="00DC336C">
              <w:rPr>
                <w:rFonts w:ascii="Times New Roman" w:hAnsi="Times New Roman" w:cs="Times New Roman"/>
                <w:sz w:val="24"/>
                <w:szCs w:val="24"/>
              </w:rPr>
              <w:t>)</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D72F07E" w14:textId="0042559F"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0D80C999" w14:textId="008DD389"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13EC4933"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843A9C8"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6D5419D" w14:textId="5026F7A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Уголок строительный</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E42E35A" w14:textId="78FB180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Тип: GWS-30B,  угольник столярный    Материал: сталь    Длина большей стороны: 300 мм    Двусторонняя шкала : да    Угольник 45 градусов: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718B9D4" w14:textId="7846BFD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7A9DD473" w14:textId="742C522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070D1092"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AC0E219"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4AEB83F" w14:textId="7D97D36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Уровень 1000 мм.</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DDEF039" w14:textId="31108ED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GWM1000 Длина: 1000 мм Количество глазков: 3 </w:t>
            </w:r>
            <w:proofErr w:type="spellStart"/>
            <w:r w:rsidRPr="00DC336C">
              <w:rPr>
                <w:rFonts w:ascii="Times New Roman" w:hAnsi="Times New Roman" w:cs="Times New Roman"/>
                <w:sz w:val="24"/>
                <w:szCs w:val="24"/>
              </w:rPr>
              <w:t>шт</w:t>
            </w:r>
            <w:proofErr w:type="spellEnd"/>
            <w:r w:rsidRPr="00DC336C">
              <w:rPr>
                <w:rFonts w:ascii="Times New Roman" w:hAnsi="Times New Roman" w:cs="Times New Roman"/>
                <w:sz w:val="24"/>
                <w:szCs w:val="24"/>
              </w:rPr>
              <w:br/>
              <w:t>Подвесной: да С разметкой: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CB2A269" w14:textId="5FEE12C5"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5C0D589B" w14:textId="5BA75941"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3FE08D13"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DFA4741"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58C726A" w14:textId="4496ED3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Уровень 400 мм.</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680E1244" w14:textId="6344B967"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Gigant</w:t>
            </w:r>
            <w:proofErr w:type="spellEnd"/>
            <w:r w:rsidRPr="00DC336C">
              <w:rPr>
                <w:rFonts w:ascii="Times New Roman" w:hAnsi="Times New Roman" w:cs="Times New Roman"/>
                <w:sz w:val="24"/>
                <w:szCs w:val="24"/>
              </w:rPr>
              <w:t xml:space="preserve"> SL400 Длина: 400 мм Количество глазков: 3 </w:t>
            </w:r>
            <w:proofErr w:type="spellStart"/>
            <w:r w:rsidRPr="00DC336C">
              <w:rPr>
                <w:rFonts w:ascii="Times New Roman" w:hAnsi="Times New Roman" w:cs="Times New Roman"/>
                <w:sz w:val="24"/>
                <w:szCs w:val="24"/>
              </w:rPr>
              <w:t>шт</w:t>
            </w:r>
            <w:proofErr w:type="spellEnd"/>
            <w:r w:rsidRPr="00DC336C">
              <w:rPr>
                <w:rFonts w:ascii="Times New Roman" w:hAnsi="Times New Roman" w:cs="Times New Roman"/>
                <w:sz w:val="24"/>
                <w:szCs w:val="24"/>
              </w:rPr>
              <w:br/>
              <w:t>Подвесной: да С разметкой: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EDF98A9" w14:textId="4B52FB0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62F0830E" w14:textId="3E1807A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1</w:t>
            </w:r>
          </w:p>
        </w:tc>
      </w:tr>
      <w:tr w:rsidR="00DC336C" w:rsidRPr="00032370" w14:paraId="6131B47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B20E13F"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76E2E9D" w14:textId="6D17480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Шприц Жане, для заправки масла</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18FF1946" w14:textId="5E898274"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 xml:space="preserve">Шприц Жане 3-компонентный одноразовый </w:t>
            </w:r>
            <w:proofErr w:type="spellStart"/>
            <w:r w:rsidRPr="00DC336C">
              <w:rPr>
                <w:rFonts w:ascii="Times New Roman" w:hAnsi="Times New Roman" w:cs="Times New Roman"/>
                <w:sz w:val="24"/>
                <w:szCs w:val="24"/>
              </w:rPr>
              <w:t>катетерного</w:t>
            </w:r>
            <w:proofErr w:type="spellEnd"/>
            <w:r w:rsidRPr="00DC336C">
              <w:rPr>
                <w:rFonts w:ascii="Times New Roman" w:hAnsi="Times New Roman" w:cs="Times New Roman"/>
                <w:sz w:val="24"/>
                <w:szCs w:val="24"/>
              </w:rPr>
              <w:t xml:space="preserve"> типа, 150 мл</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0D795CE9" w14:textId="49748E10"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03EE1F41" w14:textId="3AEA60DE"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1</w:t>
            </w:r>
          </w:p>
        </w:tc>
      </w:tr>
      <w:tr w:rsidR="00DC336C" w:rsidRPr="00032370" w14:paraId="34CD4BB4"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74FF6BCE"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05D7A35E" w14:textId="3133D1DF"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 xml:space="preserve">Компактный труборез для медных труб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CA3056C" w14:textId="5C5E746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для медных труб</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513C385" w14:textId="177ACBD7"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7240A380" w14:textId="4C92FE4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1</w:t>
            </w:r>
          </w:p>
        </w:tc>
      </w:tr>
      <w:tr w:rsidR="00DC336C" w:rsidRPr="00032370" w14:paraId="13C796BF"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B86CB94"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1D3CB97F" w14:textId="2C0725DD"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 xml:space="preserve">Шило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DA4F09D" w14:textId="2EA49293"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 xml:space="preserve">для электромонтажных работ </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BAF88B4" w14:textId="5CEAAA4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181C6125" w14:textId="3E313378"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1</w:t>
            </w:r>
          </w:p>
        </w:tc>
      </w:tr>
      <w:tr w:rsidR="00DC336C" w:rsidRPr="00032370" w14:paraId="058E31B6"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3BB6EB55" w14:textId="77777777" w:rsidR="00DC336C" w:rsidRPr="00032370" w:rsidRDefault="00DC336C" w:rsidP="00DC336C">
            <w:pPr>
              <w:pStyle w:val="aff1"/>
              <w:numPr>
                <w:ilvl w:val="0"/>
                <w:numId w:val="33"/>
              </w:numPr>
              <w:spacing w:after="0"/>
              <w:ind w:left="0" w:firstLine="0"/>
              <w:rPr>
                <w:rFonts w:ascii="Times New Roman" w:eastAsia="Times New Roman" w:hAnsi="Times New Roman"/>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736EEF6C" w14:textId="29445E90"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Набор шестигранников</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01E3F062" w14:textId="7A97CE3E"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DC336C">
              <w:rPr>
                <w:rFonts w:ascii="Times New Roman" w:hAnsi="Times New Roman" w:cs="Times New Roman"/>
                <w:sz w:val="24"/>
                <w:szCs w:val="24"/>
              </w:rPr>
              <w:t>с шарообразной головкой, 9шт, длинные</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208993AE" w14:textId="31936852"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58F336E7" w14:textId="0090685A"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DC336C">
              <w:rPr>
                <w:rFonts w:ascii="Times New Roman" w:hAnsi="Times New Roman" w:cs="Times New Roman"/>
                <w:color w:val="000000"/>
                <w:sz w:val="24"/>
                <w:szCs w:val="24"/>
              </w:rPr>
              <w:t>1</w:t>
            </w:r>
          </w:p>
        </w:tc>
      </w:tr>
      <w:tr w:rsidR="00DC336C" w:rsidRPr="00032370" w14:paraId="6B7E6111"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1B4177D9" w14:textId="77777777" w:rsidR="00DC336C" w:rsidRPr="00032370" w:rsidRDefault="00DC336C" w:rsidP="00DC336C">
            <w:pPr>
              <w:pStyle w:val="aff1"/>
              <w:numPr>
                <w:ilvl w:val="0"/>
                <w:numId w:val="33"/>
              </w:numPr>
              <w:spacing w:after="0"/>
              <w:ind w:left="0" w:firstLine="0"/>
              <w:rPr>
                <w:rFonts w:ascii="Times New Roman" w:eastAsia="Times New Roman" w:hAnsi="Times New Roman"/>
                <w:bCs w:val="0"/>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399F8C42" w14:textId="103F646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Штангенциркуль</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8D4A44E" w14:textId="4498F2F1"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Штангенциркуль </w:t>
            </w:r>
            <w:proofErr w:type="spellStart"/>
            <w:r w:rsidRPr="00DC336C">
              <w:rPr>
                <w:rFonts w:ascii="Times New Roman" w:hAnsi="Times New Roman" w:cs="Times New Roman"/>
                <w:sz w:val="24"/>
                <w:szCs w:val="24"/>
              </w:rPr>
              <w:t>Gigant</w:t>
            </w:r>
            <w:proofErr w:type="spellEnd"/>
            <w:r w:rsidRPr="00DC336C">
              <w:rPr>
                <w:rFonts w:ascii="Times New Roman" w:hAnsi="Times New Roman" w:cs="Times New Roman"/>
                <w:sz w:val="24"/>
                <w:szCs w:val="24"/>
              </w:rPr>
              <w:t xml:space="preserve"> 200 мм CLP 200, Погрешность, 50 мкм </w:t>
            </w:r>
            <w:r w:rsidRPr="00DC336C">
              <w:rPr>
                <w:rFonts w:ascii="Times New Roman" w:hAnsi="Times New Roman" w:cs="Times New Roman"/>
                <w:sz w:val="24"/>
                <w:szCs w:val="24"/>
              </w:rPr>
              <w:br/>
              <w:t>Глубиномер - да</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50B0267E" w14:textId="03A4B7B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rPr>
              <w:t>шт.</w:t>
            </w:r>
          </w:p>
        </w:tc>
        <w:tc>
          <w:tcPr>
            <w:tcW w:w="376" w:type="pct"/>
            <w:tcBorders>
              <w:top w:val="nil"/>
              <w:left w:val="single" w:sz="4" w:space="0" w:color="auto"/>
              <w:bottom w:val="single" w:sz="4" w:space="0" w:color="auto"/>
              <w:right w:val="single" w:sz="4" w:space="0" w:color="auto"/>
            </w:tcBorders>
            <w:shd w:val="clear" w:color="00B050" w:fill="FFFFFF"/>
            <w:vAlign w:val="center"/>
          </w:tcPr>
          <w:p w14:paraId="10C187AB" w14:textId="7AF7D7A4"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r w:rsidR="00DC336C" w:rsidRPr="00032370" w14:paraId="4DD131A7" w14:textId="77777777" w:rsidTr="004547E3">
        <w:trPr>
          <w:trHeight w:val="285"/>
        </w:trPr>
        <w:tc>
          <w:tcPr>
            <w:cnfStyle w:val="001000000000" w:firstRow="0" w:lastRow="0" w:firstColumn="1" w:lastColumn="0" w:oddVBand="0" w:evenVBand="0" w:oddHBand="0" w:evenHBand="0" w:firstRowFirstColumn="0" w:firstRowLastColumn="0" w:lastRowFirstColumn="0" w:lastRowLastColumn="0"/>
            <w:tcW w:w="238" w:type="pct"/>
          </w:tcPr>
          <w:p w14:paraId="6A5EC0FC" w14:textId="77777777" w:rsidR="00DC336C" w:rsidRPr="00032370" w:rsidRDefault="00DC336C" w:rsidP="00DC336C">
            <w:pPr>
              <w:pStyle w:val="aff1"/>
              <w:numPr>
                <w:ilvl w:val="0"/>
                <w:numId w:val="33"/>
              </w:numPr>
              <w:spacing w:after="0"/>
              <w:ind w:left="0" w:firstLine="0"/>
              <w:rPr>
                <w:rFonts w:ascii="Times New Roman" w:eastAsia="Times New Roman" w:hAnsi="Times New Roman"/>
                <w:bCs w:val="0"/>
                <w:sz w:val="24"/>
                <w:szCs w:val="24"/>
                <w:lang w:eastAsia="ru-RU"/>
              </w:rPr>
            </w:pPr>
          </w:p>
        </w:tc>
        <w:tc>
          <w:tcPr>
            <w:tcW w:w="1358" w:type="pct"/>
            <w:tcBorders>
              <w:top w:val="nil"/>
              <w:left w:val="single" w:sz="4" w:space="0" w:color="auto"/>
              <w:bottom w:val="single" w:sz="4" w:space="0" w:color="auto"/>
              <w:right w:val="single" w:sz="4" w:space="0" w:color="auto"/>
            </w:tcBorders>
            <w:shd w:val="clear" w:color="00B050" w:fill="FFFFFF"/>
            <w:vAlign w:val="center"/>
          </w:tcPr>
          <w:p w14:paraId="501E6E78" w14:textId="64E362CB"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Ящик "</w:t>
            </w:r>
            <w:proofErr w:type="spellStart"/>
            <w:r w:rsidRPr="00DC336C">
              <w:rPr>
                <w:rFonts w:ascii="Times New Roman" w:hAnsi="Times New Roman" w:cs="Times New Roman"/>
                <w:color w:val="000000"/>
                <w:sz w:val="24"/>
                <w:szCs w:val="24"/>
              </w:rPr>
              <w:t>тулбокс</w:t>
            </w:r>
            <w:proofErr w:type="spellEnd"/>
            <w:r w:rsidRPr="00DC336C">
              <w:rPr>
                <w:rFonts w:ascii="Times New Roman" w:hAnsi="Times New Roman" w:cs="Times New Roman"/>
                <w:color w:val="000000"/>
                <w:sz w:val="24"/>
                <w:szCs w:val="24"/>
              </w:rPr>
              <w:t xml:space="preserve">" </w:t>
            </w:r>
          </w:p>
        </w:tc>
        <w:tc>
          <w:tcPr>
            <w:tcW w:w="2450" w:type="pct"/>
            <w:tcBorders>
              <w:top w:val="nil"/>
              <w:left w:val="single" w:sz="4" w:space="0" w:color="auto"/>
              <w:bottom w:val="single" w:sz="4" w:space="0" w:color="auto"/>
              <w:right w:val="single" w:sz="4" w:space="0" w:color="auto"/>
            </w:tcBorders>
            <w:shd w:val="clear" w:color="FFFFFF" w:fill="FFFFFF"/>
            <w:vAlign w:val="center"/>
          </w:tcPr>
          <w:p w14:paraId="3A80D327" w14:textId="15E22468" w:rsidR="00DC336C" w:rsidRPr="00DC336C" w:rsidRDefault="00DC336C" w:rsidP="00DC336C">
            <w:pPr>
              <w:spacing w:line="276"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sz w:val="24"/>
                <w:szCs w:val="24"/>
              </w:rPr>
              <w:t xml:space="preserve">Тип: </w:t>
            </w:r>
            <w:proofErr w:type="spellStart"/>
            <w:r w:rsidRPr="00DC336C">
              <w:rPr>
                <w:rFonts w:ascii="Times New Roman" w:hAnsi="Times New Roman" w:cs="Times New Roman"/>
                <w:sz w:val="24"/>
                <w:szCs w:val="24"/>
              </w:rPr>
              <w:t>Toollbox</w:t>
            </w:r>
            <w:proofErr w:type="spellEnd"/>
            <w:r w:rsidRPr="00DC336C">
              <w:rPr>
                <w:rFonts w:ascii="Times New Roman" w:hAnsi="Times New Roman" w:cs="Times New Roman"/>
                <w:sz w:val="24"/>
                <w:szCs w:val="24"/>
              </w:rPr>
              <w:t xml:space="preserve"> </w:t>
            </w:r>
            <w:proofErr w:type="spellStart"/>
            <w:r w:rsidRPr="00DC336C">
              <w:rPr>
                <w:rFonts w:ascii="Times New Roman" w:hAnsi="Times New Roman" w:cs="Times New Roman"/>
                <w:sz w:val="24"/>
                <w:szCs w:val="24"/>
              </w:rPr>
              <w:t>Standart</w:t>
            </w:r>
            <w:proofErr w:type="spellEnd"/>
            <w:r w:rsidRPr="00DC336C">
              <w:rPr>
                <w:rFonts w:ascii="Times New Roman" w:hAnsi="Times New Roman" w:cs="Times New Roman"/>
                <w:sz w:val="24"/>
                <w:szCs w:val="24"/>
              </w:rPr>
              <w:t xml:space="preserve"> TBS-5; Металлический, на колёсах, на 5 выдвижных ящиков, габаритные размеры  800 × 775 × 468 мм; цвет синий.</w:t>
            </w:r>
          </w:p>
        </w:tc>
        <w:tc>
          <w:tcPr>
            <w:tcW w:w="577" w:type="pct"/>
            <w:tcBorders>
              <w:top w:val="nil"/>
              <w:left w:val="single" w:sz="4" w:space="0" w:color="auto"/>
              <w:bottom w:val="single" w:sz="4" w:space="0" w:color="auto"/>
              <w:right w:val="single" w:sz="4" w:space="0" w:color="auto"/>
            </w:tcBorders>
            <w:shd w:val="clear" w:color="00B050" w:fill="FFFFFF"/>
            <w:vAlign w:val="center"/>
          </w:tcPr>
          <w:p w14:paraId="7B3145AC" w14:textId="5C8E4152"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proofErr w:type="spellStart"/>
            <w:r w:rsidRPr="00DC336C">
              <w:rPr>
                <w:rFonts w:ascii="Times New Roman" w:hAnsi="Times New Roman" w:cs="Times New Roman"/>
                <w:color w:val="000000"/>
              </w:rPr>
              <w:t>шт</w:t>
            </w:r>
            <w:proofErr w:type="spellEnd"/>
          </w:p>
        </w:tc>
        <w:tc>
          <w:tcPr>
            <w:tcW w:w="376" w:type="pct"/>
            <w:tcBorders>
              <w:top w:val="nil"/>
              <w:left w:val="single" w:sz="4" w:space="0" w:color="auto"/>
              <w:bottom w:val="single" w:sz="4" w:space="0" w:color="auto"/>
              <w:right w:val="single" w:sz="4" w:space="0" w:color="auto"/>
            </w:tcBorders>
            <w:shd w:val="clear" w:color="00B050" w:fill="FFFFFF"/>
            <w:vAlign w:val="center"/>
          </w:tcPr>
          <w:p w14:paraId="2C4AD4C4" w14:textId="785DFE33" w:rsidR="00DC336C" w:rsidRPr="00DC336C" w:rsidRDefault="00DC336C" w:rsidP="00DC336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ru-RU"/>
              </w:rPr>
            </w:pPr>
            <w:r w:rsidRPr="00DC336C">
              <w:rPr>
                <w:rFonts w:ascii="Times New Roman" w:hAnsi="Times New Roman" w:cs="Times New Roman"/>
                <w:color w:val="000000"/>
                <w:sz w:val="24"/>
                <w:szCs w:val="24"/>
              </w:rPr>
              <w:t>1</w:t>
            </w:r>
          </w:p>
        </w:tc>
      </w:tr>
    </w:tbl>
    <w:p w14:paraId="6D6AB453" w14:textId="77777777" w:rsidR="007A3668" w:rsidRPr="006C5359" w:rsidRDefault="007A3668" w:rsidP="007A3668">
      <w:pPr>
        <w:spacing w:after="0" w:line="276" w:lineRule="auto"/>
        <w:jc w:val="both"/>
        <w:rPr>
          <w:rFonts w:ascii="Times New Roman" w:eastAsia="Times New Roman" w:hAnsi="Times New Roman" w:cs="Times New Roman"/>
          <w:sz w:val="28"/>
          <w:szCs w:val="28"/>
        </w:rPr>
      </w:pPr>
    </w:p>
    <w:p w14:paraId="3194BA22" w14:textId="77777777" w:rsidR="007A3668" w:rsidRPr="006C5359" w:rsidRDefault="007A3668" w:rsidP="007A3668">
      <w:pPr>
        <w:pStyle w:val="2"/>
        <w:spacing w:before="0" w:after="0" w:line="276" w:lineRule="auto"/>
        <w:ind w:firstLine="709"/>
        <w:jc w:val="center"/>
        <w:rPr>
          <w:rFonts w:ascii="Times New Roman" w:hAnsi="Times New Roman"/>
          <w:color w:val="000000"/>
          <w:szCs w:val="28"/>
          <w:lang w:val="ru-RU"/>
        </w:rPr>
      </w:pPr>
      <w:bookmarkStart w:id="23" w:name="_Toc78885660"/>
      <w:bookmarkStart w:id="24" w:name="_Toc125114127"/>
      <w:bookmarkStart w:id="25" w:name="_Toc158384009"/>
      <w:r w:rsidRPr="006C5359">
        <w:rPr>
          <w:rFonts w:ascii="Times New Roman" w:hAnsi="Times New Roman"/>
          <w:color w:val="000000"/>
          <w:szCs w:val="28"/>
          <w:lang w:val="ru-RU"/>
        </w:rPr>
        <w:t>2.2. МАТЕРИАЛЫ, ОБОРУДОВАНИЕ И ИНСТРУМЕНТЫ, ЗАПРЕЩЕННЫЕ НА ПЛОЩАДКЕ</w:t>
      </w:r>
      <w:bookmarkEnd w:id="23"/>
      <w:bookmarkEnd w:id="24"/>
      <w:bookmarkEnd w:id="25"/>
    </w:p>
    <w:p w14:paraId="31B56612" w14:textId="77777777" w:rsidR="007A3668" w:rsidRPr="006C5359" w:rsidRDefault="007A3668" w:rsidP="007A3668">
      <w:pPr>
        <w:pStyle w:val="aff1"/>
        <w:numPr>
          <w:ilvl w:val="0"/>
          <w:numId w:val="32"/>
        </w:numPr>
        <w:spacing w:after="0"/>
        <w:ind w:left="0" w:firstLine="0"/>
        <w:jc w:val="both"/>
        <w:rPr>
          <w:rFonts w:ascii="Times New Roman" w:eastAsia="Times New Roman" w:hAnsi="Times New Roman"/>
          <w:sz w:val="28"/>
          <w:szCs w:val="28"/>
        </w:rPr>
      </w:pPr>
      <w:r w:rsidRPr="006C5359">
        <w:rPr>
          <w:rFonts w:ascii="Times New Roman" w:eastAsia="Times New Roman" w:hAnsi="Times New Roman"/>
          <w:sz w:val="28"/>
          <w:szCs w:val="28"/>
        </w:rPr>
        <w:t>Участникам не разрешается приносить на площадку и вспомогательные материалы, которые могут дать им несправедливое преимущество.</w:t>
      </w:r>
    </w:p>
    <w:p w14:paraId="17199177" w14:textId="77777777" w:rsidR="007A3668" w:rsidRDefault="007A3668" w:rsidP="007A3668">
      <w:pPr>
        <w:pStyle w:val="aff1"/>
        <w:numPr>
          <w:ilvl w:val="0"/>
          <w:numId w:val="32"/>
        </w:numPr>
        <w:spacing w:after="0"/>
        <w:ind w:left="0" w:firstLine="0"/>
        <w:jc w:val="both"/>
        <w:rPr>
          <w:rFonts w:ascii="Times New Roman" w:eastAsia="Times New Roman" w:hAnsi="Times New Roman"/>
          <w:sz w:val="28"/>
          <w:szCs w:val="28"/>
        </w:rPr>
      </w:pPr>
      <w:r w:rsidRPr="006C5359">
        <w:rPr>
          <w:rFonts w:ascii="Times New Roman" w:eastAsia="Times New Roman" w:hAnsi="Times New Roman"/>
          <w:sz w:val="28"/>
          <w:szCs w:val="28"/>
        </w:rPr>
        <w:lastRenderedPageBreak/>
        <w:t>Конкурсантам запрещается использовать любые инструменты, не включенные в список инфраструктуры.</w:t>
      </w:r>
    </w:p>
    <w:p w14:paraId="4AEE3C4D" w14:textId="77777777" w:rsidR="007A3668" w:rsidRPr="006C5359" w:rsidRDefault="007A3668" w:rsidP="007A3668">
      <w:pPr>
        <w:pStyle w:val="aff1"/>
        <w:spacing w:after="0"/>
        <w:ind w:left="0"/>
        <w:jc w:val="both"/>
        <w:rPr>
          <w:rFonts w:ascii="Times New Roman" w:eastAsia="Times New Roman" w:hAnsi="Times New Roman"/>
          <w:sz w:val="28"/>
          <w:szCs w:val="28"/>
        </w:rPr>
      </w:pPr>
    </w:p>
    <w:p w14:paraId="308C270C" w14:textId="77777777" w:rsidR="007A3668" w:rsidRPr="006C5359" w:rsidRDefault="007A3668" w:rsidP="007A3668">
      <w:pPr>
        <w:pStyle w:val="2"/>
        <w:spacing w:before="0" w:after="0" w:line="276" w:lineRule="auto"/>
        <w:ind w:firstLine="709"/>
        <w:jc w:val="center"/>
        <w:rPr>
          <w:rFonts w:ascii="Times New Roman" w:hAnsi="Times New Roman"/>
          <w:bCs/>
          <w:caps/>
          <w:szCs w:val="28"/>
          <w:lang w:val="ru-RU"/>
        </w:rPr>
      </w:pPr>
      <w:bookmarkStart w:id="26" w:name="_Toc125114128"/>
      <w:bookmarkStart w:id="27" w:name="_Toc158384010"/>
      <w:r w:rsidRPr="006C5359">
        <w:rPr>
          <w:rFonts w:ascii="Times New Roman" w:hAnsi="Times New Roman"/>
          <w:bCs/>
          <w:caps/>
          <w:szCs w:val="28"/>
          <w:lang w:val="ru-RU"/>
        </w:rPr>
        <w:t>3. Приложения</w:t>
      </w:r>
      <w:bookmarkEnd w:id="26"/>
      <w:bookmarkEnd w:id="27"/>
    </w:p>
    <w:p w14:paraId="0BC2BF5E" w14:textId="77777777" w:rsidR="007A3668" w:rsidRPr="006C5359"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№1 Инструкция по заполнению матрицы конкурсного задания</w:t>
      </w:r>
    </w:p>
    <w:p w14:paraId="493441FA" w14:textId="16A47ABF" w:rsidR="007A3668"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№2 Матрица конкурсного задания</w:t>
      </w:r>
    </w:p>
    <w:p w14:paraId="4CFC38C1" w14:textId="77777777" w:rsidR="002F70FE" w:rsidRPr="006C5359" w:rsidRDefault="002F70FE" w:rsidP="002F70FE">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№3</w:t>
      </w:r>
      <w:r w:rsidRPr="006C5359">
        <w:rPr>
          <w:rFonts w:ascii="Times New Roman" w:hAnsi="Times New Roman" w:cs="Times New Roman"/>
          <w:sz w:val="28"/>
          <w:szCs w:val="28"/>
        </w:rPr>
        <w:t xml:space="preserve"> Инструкция по охране труда и технике безопасности по компетенции «Холодильная техника и системы кондиционирования»</w:t>
      </w:r>
    </w:p>
    <w:p w14:paraId="04819957" w14:textId="77777777" w:rsidR="007A3668" w:rsidRPr="006C5359"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№4 Критерии оценки</w:t>
      </w:r>
    </w:p>
    <w:p w14:paraId="7205B009" w14:textId="5456D7DF" w:rsidR="007A3668" w:rsidRPr="00373182"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w:t>
      </w:r>
      <w:r w:rsidR="002F70FE">
        <w:rPr>
          <w:rFonts w:ascii="Times New Roman" w:hAnsi="Times New Roman" w:cs="Times New Roman"/>
          <w:sz w:val="28"/>
          <w:szCs w:val="28"/>
        </w:rPr>
        <w:t>ложение №5</w:t>
      </w:r>
      <w:r w:rsidRPr="006C5359">
        <w:rPr>
          <w:rFonts w:ascii="Times New Roman" w:hAnsi="Times New Roman" w:cs="Times New Roman"/>
          <w:sz w:val="28"/>
          <w:szCs w:val="28"/>
        </w:rPr>
        <w:t xml:space="preserve"> </w:t>
      </w:r>
      <w:r w:rsidR="00373182">
        <w:rPr>
          <w:rFonts w:ascii="Times New Roman" w:hAnsi="Times New Roman" w:cs="Times New Roman"/>
          <w:sz w:val="28"/>
          <w:szCs w:val="28"/>
        </w:rPr>
        <w:t xml:space="preserve">Чертеж испаритель </w:t>
      </w:r>
    </w:p>
    <w:p w14:paraId="5F3F3C22" w14:textId="3128A41A" w:rsidR="007A3668"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w:t>
      </w:r>
      <w:r w:rsidR="002F70FE">
        <w:rPr>
          <w:rFonts w:ascii="Times New Roman" w:hAnsi="Times New Roman" w:cs="Times New Roman"/>
          <w:sz w:val="28"/>
          <w:szCs w:val="28"/>
        </w:rPr>
        <w:t>6</w:t>
      </w:r>
      <w:r w:rsidRPr="006C5359">
        <w:rPr>
          <w:rFonts w:ascii="Times New Roman" w:hAnsi="Times New Roman" w:cs="Times New Roman"/>
          <w:sz w:val="28"/>
          <w:szCs w:val="28"/>
        </w:rPr>
        <w:t xml:space="preserve"> </w:t>
      </w:r>
      <w:r w:rsidR="00373182">
        <w:rPr>
          <w:rFonts w:ascii="Times New Roman" w:hAnsi="Times New Roman" w:cs="Times New Roman"/>
          <w:sz w:val="28"/>
          <w:szCs w:val="28"/>
        </w:rPr>
        <w:t>Чертеж рекуперативный</w:t>
      </w:r>
    </w:p>
    <w:p w14:paraId="1CF10CB1" w14:textId="4BAA0836" w:rsidR="00373182" w:rsidRPr="006C5359" w:rsidRDefault="00373182" w:rsidP="00373182">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w:t>
      </w:r>
      <w:r>
        <w:rPr>
          <w:rFonts w:ascii="Times New Roman" w:hAnsi="Times New Roman" w:cs="Times New Roman"/>
          <w:sz w:val="28"/>
          <w:szCs w:val="28"/>
        </w:rPr>
        <w:t>ложение №7</w:t>
      </w:r>
      <w:r w:rsidRPr="006C5359">
        <w:rPr>
          <w:rFonts w:ascii="Times New Roman" w:hAnsi="Times New Roman" w:cs="Times New Roman"/>
          <w:sz w:val="28"/>
          <w:szCs w:val="28"/>
        </w:rPr>
        <w:t xml:space="preserve"> Гидравлическая схема RCDE</w:t>
      </w:r>
    </w:p>
    <w:p w14:paraId="26E2949D" w14:textId="3CA98A6A" w:rsidR="00373182" w:rsidRPr="006C5359" w:rsidRDefault="00373182"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w:t>
      </w:r>
      <w:r>
        <w:rPr>
          <w:rFonts w:ascii="Times New Roman" w:hAnsi="Times New Roman" w:cs="Times New Roman"/>
          <w:sz w:val="28"/>
          <w:szCs w:val="28"/>
        </w:rPr>
        <w:t>8 Электрическая схема RCDE</w:t>
      </w:r>
    </w:p>
    <w:p w14:paraId="17F2CFBA" w14:textId="748182A2" w:rsidR="007A3668" w:rsidRPr="006C5359" w:rsidRDefault="007A3668" w:rsidP="007A3668">
      <w:pPr>
        <w:autoSpaceDE w:val="0"/>
        <w:autoSpaceDN w:val="0"/>
        <w:adjustRightInd w:val="0"/>
        <w:spacing w:after="0" w:line="276" w:lineRule="auto"/>
        <w:jc w:val="both"/>
        <w:rPr>
          <w:rFonts w:ascii="Times New Roman" w:hAnsi="Times New Roman" w:cs="Times New Roman"/>
          <w:sz w:val="28"/>
          <w:szCs w:val="28"/>
        </w:rPr>
      </w:pPr>
      <w:r w:rsidRPr="006C5359">
        <w:rPr>
          <w:rFonts w:ascii="Times New Roman" w:hAnsi="Times New Roman" w:cs="Times New Roman"/>
          <w:sz w:val="28"/>
          <w:szCs w:val="28"/>
        </w:rPr>
        <w:t>Приложение №</w:t>
      </w:r>
      <w:r w:rsidR="00373182">
        <w:rPr>
          <w:rFonts w:ascii="Times New Roman" w:hAnsi="Times New Roman" w:cs="Times New Roman"/>
          <w:sz w:val="28"/>
          <w:szCs w:val="28"/>
        </w:rPr>
        <w:t>9</w:t>
      </w:r>
      <w:r w:rsidRPr="006C5359">
        <w:rPr>
          <w:rFonts w:ascii="Times New Roman" w:hAnsi="Times New Roman" w:cs="Times New Roman"/>
          <w:sz w:val="28"/>
          <w:szCs w:val="28"/>
        </w:rPr>
        <w:t xml:space="preserve"> Гидравлическая схема FFDE</w:t>
      </w:r>
    </w:p>
    <w:p w14:paraId="5917D136" w14:textId="0D46C78C" w:rsidR="007A3668" w:rsidRPr="006C5359" w:rsidRDefault="00373182" w:rsidP="007A3668">
      <w:pPr>
        <w:autoSpaceDE w:val="0"/>
        <w:autoSpaceDN w:val="0"/>
        <w:adjustRightInd w:val="0"/>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№10</w:t>
      </w:r>
      <w:r w:rsidR="007A3668" w:rsidRPr="006C5359">
        <w:rPr>
          <w:rFonts w:ascii="Times New Roman" w:hAnsi="Times New Roman" w:cs="Times New Roman"/>
          <w:sz w:val="28"/>
          <w:szCs w:val="28"/>
        </w:rPr>
        <w:t xml:space="preserve"> Электрическая схема FFDE</w:t>
      </w:r>
    </w:p>
    <w:p w14:paraId="1F6A2793" w14:textId="3FF6B23E" w:rsidR="002B3DBB" w:rsidRDefault="002B3DBB" w:rsidP="007A3668">
      <w:pPr>
        <w:pStyle w:val="-2"/>
        <w:ind w:firstLine="709"/>
        <w:rPr>
          <w:rFonts w:ascii="Times New Roman" w:hAnsi="Times New Roman"/>
          <w:i/>
          <w:iCs/>
          <w:szCs w:val="28"/>
          <w:lang w:eastAsia="ru-RU"/>
        </w:rPr>
      </w:pPr>
    </w:p>
    <w:sectPr w:rsidR="002B3DBB" w:rsidSect="006C2D06">
      <w:headerReference w:type="default" r:id="rId25"/>
      <w:headerReference w:type="first" r:id="rId26"/>
      <w:footerReference w:type="first" r:id="rId27"/>
      <w:pgSz w:w="11906" w:h="16838"/>
      <w:pgMar w:top="1134" w:right="849" w:bottom="1134" w:left="1418" w:header="624" w:footer="170"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4B7D9" w14:textId="77777777" w:rsidR="008E337C" w:rsidRDefault="008E337C" w:rsidP="00970F49">
      <w:pPr>
        <w:spacing w:after="0" w:line="240" w:lineRule="auto"/>
      </w:pPr>
      <w:r>
        <w:separator/>
      </w:r>
    </w:p>
  </w:endnote>
  <w:endnote w:type="continuationSeparator" w:id="0">
    <w:p w14:paraId="09C94E43" w14:textId="77777777" w:rsidR="008E337C" w:rsidRDefault="008E337C" w:rsidP="0097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altName w:val="Verdana"/>
    <w:charset w:val="00"/>
    <w:family w:val="auto"/>
    <w:pitch w:val="variable"/>
  </w:font>
  <w:font w:name="FrutigerLTStd-Light">
    <w:charset w:val="00"/>
    <w:family w:val="auto"/>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A11CA" w14:textId="5957B2DE" w:rsidR="006C2D06" w:rsidRDefault="006C2D06" w:rsidP="006C2D06">
    <w:pPr>
      <w:pStyle w:val="a7"/>
      <w:tabs>
        <w:tab w:val="clear" w:pos="4677"/>
        <w:tab w:val="clear" w:pos="9355"/>
        <w:tab w:val="left" w:pos="553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4823356"/>
      <w:docPartObj>
        <w:docPartGallery w:val="Page Numbers (Bottom of Page)"/>
        <w:docPartUnique/>
      </w:docPartObj>
    </w:sdtPr>
    <w:sdtEndPr/>
    <w:sdtContent>
      <w:p w14:paraId="3326971A" w14:textId="0B8074C1" w:rsidR="006C2D06" w:rsidRDefault="006C2D06">
        <w:pPr>
          <w:pStyle w:val="a7"/>
          <w:jc w:val="right"/>
        </w:pPr>
        <w:r>
          <w:fldChar w:fldCharType="begin"/>
        </w:r>
        <w:r>
          <w:instrText>PAGE   \* MERGEFORMAT</w:instrText>
        </w:r>
        <w:r>
          <w:fldChar w:fldCharType="separate"/>
        </w:r>
        <w:r w:rsidR="00493442">
          <w:rPr>
            <w:noProof/>
          </w:rPr>
          <w:t>11</w:t>
        </w:r>
        <w:r>
          <w:fldChar w:fldCharType="end"/>
        </w:r>
      </w:p>
    </w:sdtContent>
  </w:sdt>
  <w:p w14:paraId="40F243D0" w14:textId="77777777" w:rsidR="006C2D06" w:rsidRDefault="006C2D06">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5322556"/>
      <w:docPartObj>
        <w:docPartGallery w:val="Page Numbers (Bottom of Page)"/>
        <w:docPartUnique/>
      </w:docPartObj>
    </w:sdtPr>
    <w:sdtEndPr/>
    <w:sdtContent>
      <w:p w14:paraId="411853A1" w14:textId="11F531BD" w:rsidR="006C2D06" w:rsidRDefault="006C2D06">
        <w:pPr>
          <w:pStyle w:val="a7"/>
          <w:jc w:val="right"/>
        </w:pPr>
        <w:r>
          <w:fldChar w:fldCharType="begin"/>
        </w:r>
        <w:r>
          <w:instrText>PAGE   \* MERGEFORMAT</w:instrText>
        </w:r>
        <w:r>
          <w:fldChar w:fldCharType="separate"/>
        </w:r>
        <w:r w:rsidR="00493442">
          <w:rPr>
            <w:noProof/>
          </w:rPr>
          <w:t>2</w:t>
        </w:r>
        <w:r>
          <w:fldChar w:fldCharType="end"/>
        </w:r>
      </w:p>
    </w:sdtContent>
  </w:sdt>
  <w:p w14:paraId="046DDAB5" w14:textId="26DB2B49" w:rsidR="006C2D06" w:rsidRDefault="006C2D06" w:rsidP="006C2D06">
    <w:pPr>
      <w:pStyle w:val="a7"/>
      <w:tabs>
        <w:tab w:val="clear" w:pos="4677"/>
        <w:tab w:val="clear" w:pos="9355"/>
        <w:tab w:val="left" w:pos="553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148504"/>
      <w:docPartObj>
        <w:docPartGallery w:val="Page Numbers (Bottom of Page)"/>
        <w:docPartUnique/>
      </w:docPartObj>
    </w:sdtPr>
    <w:sdtEndPr/>
    <w:sdtContent>
      <w:p w14:paraId="3A9E3A46" w14:textId="598F19F4" w:rsidR="006C2D06" w:rsidRDefault="006C2D06">
        <w:pPr>
          <w:pStyle w:val="a7"/>
          <w:jc w:val="right"/>
        </w:pPr>
        <w:r>
          <w:fldChar w:fldCharType="begin"/>
        </w:r>
        <w:r>
          <w:instrText>PAGE   \* MERGEFORMAT</w:instrText>
        </w:r>
        <w:r>
          <w:fldChar w:fldCharType="separate"/>
        </w:r>
        <w:r w:rsidR="00493442">
          <w:rPr>
            <w:noProof/>
          </w:rPr>
          <w:t>21</w:t>
        </w:r>
        <w:r>
          <w:fldChar w:fldCharType="end"/>
        </w:r>
      </w:p>
    </w:sdtContent>
  </w:sdt>
  <w:p w14:paraId="079BDDA0" w14:textId="4AD7AADD" w:rsidR="006C2D06" w:rsidRDefault="006C2D06">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9507136"/>
      <w:docPartObj>
        <w:docPartGallery w:val="Page Numbers (Bottom of Page)"/>
        <w:docPartUnique/>
      </w:docPartObj>
    </w:sdtPr>
    <w:sdtEndPr/>
    <w:sdtContent>
      <w:p w14:paraId="123E4733" w14:textId="3E02EC43" w:rsidR="006C2D06" w:rsidRDefault="006C2D06">
        <w:pPr>
          <w:pStyle w:val="a7"/>
          <w:jc w:val="right"/>
        </w:pPr>
        <w:r>
          <w:fldChar w:fldCharType="begin"/>
        </w:r>
        <w:r>
          <w:instrText>PAGE   \* MERGEFORMAT</w:instrText>
        </w:r>
        <w:r>
          <w:fldChar w:fldCharType="separate"/>
        </w:r>
        <w:r>
          <w:rPr>
            <w:noProof/>
          </w:rPr>
          <w:t>0</w:t>
        </w:r>
        <w:r>
          <w:fldChar w:fldCharType="end"/>
        </w:r>
      </w:p>
    </w:sdtContent>
  </w:sdt>
  <w:p w14:paraId="7A3E1A3C" w14:textId="77777777" w:rsidR="006C2D06" w:rsidRDefault="006C2D06" w:rsidP="006C2D06">
    <w:pPr>
      <w:pStyle w:val="a7"/>
      <w:tabs>
        <w:tab w:val="clear" w:pos="4677"/>
        <w:tab w:val="clear" w:pos="9355"/>
        <w:tab w:val="left" w:pos="5535"/>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671718"/>
      <w:docPartObj>
        <w:docPartGallery w:val="Page Numbers (Bottom of Page)"/>
        <w:docPartUnique/>
      </w:docPartObj>
    </w:sdtPr>
    <w:sdtEndPr/>
    <w:sdtContent>
      <w:p w14:paraId="39A86206" w14:textId="567EE2D5" w:rsidR="006C2D06" w:rsidRDefault="006C2D06">
        <w:pPr>
          <w:pStyle w:val="a7"/>
          <w:jc w:val="right"/>
        </w:pPr>
        <w:r>
          <w:fldChar w:fldCharType="begin"/>
        </w:r>
        <w:r>
          <w:instrText>PAGE   \* MERGEFORMAT</w:instrText>
        </w:r>
        <w:r>
          <w:fldChar w:fldCharType="separate"/>
        </w:r>
        <w:r>
          <w:rPr>
            <w:noProof/>
          </w:rPr>
          <w:t>0</w:t>
        </w:r>
        <w:r>
          <w:fldChar w:fldCharType="end"/>
        </w:r>
      </w:p>
    </w:sdtContent>
  </w:sdt>
  <w:p w14:paraId="0BC565C9" w14:textId="77777777" w:rsidR="006C2D06" w:rsidRDefault="006C2D06" w:rsidP="006C2D06">
    <w:pPr>
      <w:pStyle w:val="a7"/>
      <w:tabs>
        <w:tab w:val="clear" w:pos="4677"/>
        <w:tab w:val="clear" w:pos="9355"/>
        <w:tab w:val="left" w:pos="553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C1A7C" w14:textId="77777777" w:rsidR="008E337C" w:rsidRDefault="008E337C" w:rsidP="00970F49">
      <w:pPr>
        <w:spacing w:after="0" w:line="240" w:lineRule="auto"/>
      </w:pPr>
      <w:r>
        <w:separator/>
      </w:r>
    </w:p>
  </w:footnote>
  <w:footnote w:type="continuationSeparator" w:id="0">
    <w:p w14:paraId="00EC8D46" w14:textId="77777777" w:rsidR="008E337C" w:rsidRDefault="008E337C" w:rsidP="00970F49">
      <w:pPr>
        <w:spacing w:after="0" w:line="240" w:lineRule="auto"/>
      </w:pPr>
      <w:r>
        <w:continuationSeparator/>
      </w:r>
    </w:p>
  </w:footnote>
  <w:footnote w:id="1">
    <w:p w14:paraId="2C418BAC" w14:textId="77777777" w:rsidR="00A418F2" w:rsidRDefault="00A418F2" w:rsidP="009E52E7">
      <w:pPr>
        <w:pBdr>
          <w:top w:val="nil"/>
          <w:left w:val="nil"/>
          <w:bottom w:val="nil"/>
          <w:right w:val="nil"/>
          <w:between w:val="nil"/>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310C4F32" w14:textId="77777777" w:rsidR="00A418F2" w:rsidRDefault="00A418F2" w:rsidP="00D17132">
      <w:pPr>
        <w:pBdr>
          <w:top w:val="nil"/>
          <w:left w:val="nil"/>
          <w:bottom w:val="nil"/>
          <w:right w:val="nil"/>
          <w:between w:val="nil"/>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EC782" w14:textId="77777777" w:rsidR="006C2D06" w:rsidRDefault="006C2D06">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A51FA" w14:textId="77777777" w:rsidR="006C2D06" w:rsidRDefault="006C2D06">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B497C" w14:textId="77777777" w:rsidR="006C2D06" w:rsidRDefault="006C2D06">
    <w:pPr>
      <w:pStyle w:val="a5"/>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1CFCB" w14:textId="77777777" w:rsidR="006C2D06" w:rsidRDefault="006C2D06">
    <w:pPr>
      <w:pStyle w:val="a5"/>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FE69C" w14:textId="77777777" w:rsidR="006C2D06" w:rsidRDefault="006C2D06">
    <w:pPr>
      <w:pStyle w:val="a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9AC8E" w14:textId="77777777" w:rsidR="006C2D06" w:rsidRDefault="006C2D06">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9AC3914"/>
    <w:multiLevelType w:val="hybridMultilevel"/>
    <w:tmpl w:val="7FB027B0"/>
    <w:lvl w:ilvl="0" w:tplc="35F20B90">
      <w:numFmt w:val="bullet"/>
      <w:lvlText w:val="-"/>
      <w:lvlJc w:val="left"/>
      <w:pPr>
        <w:ind w:left="1004"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F8D3F2E"/>
    <w:multiLevelType w:val="hybridMultilevel"/>
    <w:tmpl w:val="564067A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24A5189"/>
    <w:multiLevelType w:val="hybridMultilevel"/>
    <w:tmpl w:val="7E9E10DA"/>
    <w:lvl w:ilvl="0" w:tplc="B9F229DA">
      <w:start w:val="1"/>
      <w:numFmt w:val="bullet"/>
      <w:lvlText w:val="•"/>
      <w:lvlJc w:val="left"/>
      <w:pPr>
        <w:tabs>
          <w:tab w:val="num" w:pos="720"/>
        </w:tabs>
        <w:ind w:left="720" w:hanging="360"/>
      </w:pPr>
      <w:rPr>
        <w:rFonts w:ascii="Arial" w:hAnsi="Arial" w:hint="default"/>
      </w:rPr>
    </w:lvl>
    <w:lvl w:ilvl="1" w:tplc="F9E6A91A" w:tentative="1">
      <w:start w:val="1"/>
      <w:numFmt w:val="bullet"/>
      <w:lvlText w:val="•"/>
      <w:lvlJc w:val="left"/>
      <w:pPr>
        <w:tabs>
          <w:tab w:val="num" w:pos="1440"/>
        </w:tabs>
        <w:ind w:left="1440" w:hanging="360"/>
      </w:pPr>
      <w:rPr>
        <w:rFonts w:ascii="Arial" w:hAnsi="Arial" w:hint="default"/>
      </w:rPr>
    </w:lvl>
    <w:lvl w:ilvl="2" w:tplc="FE4E7992" w:tentative="1">
      <w:start w:val="1"/>
      <w:numFmt w:val="bullet"/>
      <w:lvlText w:val="•"/>
      <w:lvlJc w:val="left"/>
      <w:pPr>
        <w:tabs>
          <w:tab w:val="num" w:pos="2160"/>
        </w:tabs>
        <w:ind w:left="2160" w:hanging="360"/>
      </w:pPr>
      <w:rPr>
        <w:rFonts w:ascii="Arial" w:hAnsi="Arial" w:hint="default"/>
      </w:rPr>
    </w:lvl>
    <w:lvl w:ilvl="3" w:tplc="34E223F0" w:tentative="1">
      <w:start w:val="1"/>
      <w:numFmt w:val="bullet"/>
      <w:lvlText w:val="•"/>
      <w:lvlJc w:val="left"/>
      <w:pPr>
        <w:tabs>
          <w:tab w:val="num" w:pos="2880"/>
        </w:tabs>
        <w:ind w:left="2880" w:hanging="360"/>
      </w:pPr>
      <w:rPr>
        <w:rFonts w:ascii="Arial" w:hAnsi="Arial" w:hint="default"/>
      </w:rPr>
    </w:lvl>
    <w:lvl w:ilvl="4" w:tplc="35DEF7A6" w:tentative="1">
      <w:start w:val="1"/>
      <w:numFmt w:val="bullet"/>
      <w:lvlText w:val="•"/>
      <w:lvlJc w:val="left"/>
      <w:pPr>
        <w:tabs>
          <w:tab w:val="num" w:pos="3600"/>
        </w:tabs>
        <w:ind w:left="3600" w:hanging="360"/>
      </w:pPr>
      <w:rPr>
        <w:rFonts w:ascii="Arial" w:hAnsi="Arial" w:hint="default"/>
      </w:rPr>
    </w:lvl>
    <w:lvl w:ilvl="5" w:tplc="51B26E20" w:tentative="1">
      <w:start w:val="1"/>
      <w:numFmt w:val="bullet"/>
      <w:lvlText w:val="•"/>
      <w:lvlJc w:val="left"/>
      <w:pPr>
        <w:tabs>
          <w:tab w:val="num" w:pos="4320"/>
        </w:tabs>
        <w:ind w:left="4320" w:hanging="360"/>
      </w:pPr>
      <w:rPr>
        <w:rFonts w:ascii="Arial" w:hAnsi="Arial" w:hint="default"/>
      </w:rPr>
    </w:lvl>
    <w:lvl w:ilvl="6" w:tplc="6024A514" w:tentative="1">
      <w:start w:val="1"/>
      <w:numFmt w:val="bullet"/>
      <w:lvlText w:val="•"/>
      <w:lvlJc w:val="left"/>
      <w:pPr>
        <w:tabs>
          <w:tab w:val="num" w:pos="5040"/>
        </w:tabs>
        <w:ind w:left="5040" w:hanging="360"/>
      </w:pPr>
      <w:rPr>
        <w:rFonts w:ascii="Arial" w:hAnsi="Arial" w:hint="default"/>
      </w:rPr>
    </w:lvl>
    <w:lvl w:ilvl="7" w:tplc="68F28364" w:tentative="1">
      <w:start w:val="1"/>
      <w:numFmt w:val="bullet"/>
      <w:lvlText w:val="•"/>
      <w:lvlJc w:val="left"/>
      <w:pPr>
        <w:tabs>
          <w:tab w:val="num" w:pos="5760"/>
        </w:tabs>
        <w:ind w:left="5760" w:hanging="360"/>
      </w:pPr>
      <w:rPr>
        <w:rFonts w:ascii="Arial" w:hAnsi="Arial" w:hint="default"/>
      </w:rPr>
    </w:lvl>
    <w:lvl w:ilvl="8" w:tplc="1CAC577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25A4D3B"/>
    <w:multiLevelType w:val="hybridMultilevel"/>
    <w:tmpl w:val="2D3005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EF0B75"/>
    <w:multiLevelType w:val="multilevel"/>
    <w:tmpl w:val="601CA8A6"/>
    <w:lvl w:ilvl="0">
      <w:start w:val="2"/>
      <w:numFmt w:val="decimal"/>
      <w:lvlText w:val="%1."/>
      <w:lvlJc w:val="left"/>
      <w:pPr>
        <w:ind w:left="770" w:hanging="770"/>
      </w:pPr>
      <w:rPr>
        <w:rFonts w:hint="default"/>
      </w:rPr>
    </w:lvl>
    <w:lvl w:ilvl="1">
      <w:start w:val="10"/>
      <w:numFmt w:val="decimal"/>
      <w:lvlText w:val="%1.%2."/>
      <w:lvlJc w:val="left"/>
      <w:pPr>
        <w:ind w:left="770" w:hanging="770"/>
      </w:pPr>
      <w:rPr>
        <w:rFonts w:hint="default"/>
      </w:rPr>
    </w:lvl>
    <w:lvl w:ilvl="2">
      <w:start w:val="2"/>
      <w:numFmt w:val="decimal"/>
      <w:lvlText w:val="%1.%2.%3."/>
      <w:lvlJc w:val="left"/>
      <w:pPr>
        <w:ind w:left="770" w:hanging="77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9040DB"/>
    <w:multiLevelType w:val="hybridMultilevel"/>
    <w:tmpl w:val="091E4464"/>
    <w:lvl w:ilvl="0" w:tplc="35F20B90">
      <w:numFmt w:val="bullet"/>
      <w:lvlText w:val="-"/>
      <w:lvlJc w:val="left"/>
      <w:pPr>
        <w:ind w:left="1004" w:hanging="360"/>
      </w:pPr>
      <w:rPr>
        <w:rFonts w:ascii="Times New Roman" w:eastAsia="Times New Roman" w:hAnsi="Times New Roman" w:cs="Times New Roman" w:hint="default"/>
        <w:w w:val="99"/>
        <w:sz w:val="24"/>
        <w:szCs w:val="24"/>
        <w:lang w:val="ru-RU" w:eastAsia="en-US" w:bidi="ar-SA"/>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15:restartNumberingAfterBreak="0">
    <w:nsid w:val="14D55EC9"/>
    <w:multiLevelType w:val="hybridMultilevel"/>
    <w:tmpl w:val="0100C4D6"/>
    <w:lvl w:ilvl="0" w:tplc="3BCEAB3C">
      <w:start w:val="1"/>
      <w:numFmt w:val="bullet"/>
      <w:pStyle w:val="ListaBlack"/>
      <w:lvlText w:val=""/>
      <w:lvlJc w:val="left"/>
      <w:pPr>
        <w:ind w:left="1287" w:hanging="360"/>
      </w:pPr>
      <w:rPr>
        <w:rFonts w:ascii="Symbol" w:hAnsi="Symbol" w:hint="default"/>
      </w:rPr>
    </w:lvl>
    <w:lvl w:ilvl="1" w:tplc="04190005">
      <w:start w:val="1"/>
      <w:numFmt w:val="bullet"/>
      <w:lvlText w:val=""/>
      <w:lvlJc w:val="left"/>
      <w:pPr>
        <w:ind w:left="2007" w:hanging="360"/>
      </w:pPr>
      <w:rPr>
        <w:rFonts w:ascii="Wingdings" w:hAnsi="Wingdings" w:hint="default"/>
      </w:rPr>
    </w:lvl>
    <w:lvl w:ilvl="2" w:tplc="F0C8C08A">
      <w:start w:val="1"/>
      <w:numFmt w:val="bullet"/>
      <w:lvlText w:val=""/>
      <w:lvlJc w:val="left"/>
      <w:pPr>
        <w:ind w:left="2727" w:hanging="360"/>
      </w:pPr>
      <w:rPr>
        <w:rFonts w:ascii="Wingdings" w:hAnsi="Wingdings" w:hint="default"/>
      </w:rPr>
    </w:lvl>
    <w:lvl w:ilvl="3" w:tplc="261E96E2" w:tentative="1">
      <w:start w:val="1"/>
      <w:numFmt w:val="bullet"/>
      <w:lvlText w:val=""/>
      <w:lvlJc w:val="left"/>
      <w:pPr>
        <w:ind w:left="3447" w:hanging="360"/>
      </w:pPr>
      <w:rPr>
        <w:rFonts w:ascii="Symbol" w:hAnsi="Symbol" w:hint="default"/>
      </w:rPr>
    </w:lvl>
    <w:lvl w:ilvl="4" w:tplc="04C45638" w:tentative="1">
      <w:start w:val="1"/>
      <w:numFmt w:val="bullet"/>
      <w:lvlText w:val="o"/>
      <w:lvlJc w:val="left"/>
      <w:pPr>
        <w:ind w:left="4167" w:hanging="360"/>
      </w:pPr>
      <w:rPr>
        <w:rFonts w:ascii="Courier New" w:hAnsi="Courier New" w:cs="Courier New" w:hint="default"/>
      </w:rPr>
    </w:lvl>
    <w:lvl w:ilvl="5" w:tplc="095681F2" w:tentative="1">
      <w:start w:val="1"/>
      <w:numFmt w:val="bullet"/>
      <w:lvlText w:val=""/>
      <w:lvlJc w:val="left"/>
      <w:pPr>
        <w:ind w:left="4887" w:hanging="360"/>
      </w:pPr>
      <w:rPr>
        <w:rFonts w:ascii="Wingdings" w:hAnsi="Wingdings" w:hint="default"/>
      </w:rPr>
    </w:lvl>
    <w:lvl w:ilvl="6" w:tplc="AD2CF8B4" w:tentative="1">
      <w:start w:val="1"/>
      <w:numFmt w:val="bullet"/>
      <w:lvlText w:val=""/>
      <w:lvlJc w:val="left"/>
      <w:pPr>
        <w:ind w:left="5607" w:hanging="360"/>
      </w:pPr>
      <w:rPr>
        <w:rFonts w:ascii="Symbol" w:hAnsi="Symbol" w:hint="default"/>
      </w:rPr>
    </w:lvl>
    <w:lvl w:ilvl="7" w:tplc="D75C862E" w:tentative="1">
      <w:start w:val="1"/>
      <w:numFmt w:val="bullet"/>
      <w:lvlText w:val="o"/>
      <w:lvlJc w:val="left"/>
      <w:pPr>
        <w:ind w:left="6327" w:hanging="360"/>
      </w:pPr>
      <w:rPr>
        <w:rFonts w:ascii="Courier New" w:hAnsi="Courier New" w:cs="Courier New" w:hint="default"/>
      </w:rPr>
    </w:lvl>
    <w:lvl w:ilvl="8" w:tplc="1E307224" w:tentative="1">
      <w:start w:val="1"/>
      <w:numFmt w:val="bullet"/>
      <w:lvlText w:val=""/>
      <w:lvlJc w:val="left"/>
      <w:pPr>
        <w:ind w:left="7047" w:hanging="360"/>
      </w:pPr>
      <w:rPr>
        <w:rFonts w:ascii="Wingdings" w:hAnsi="Wingdings" w:hint="default"/>
      </w:rPr>
    </w:lvl>
  </w:abstractNum>
  <w:abstractNum w:abstractNumId="8" w15:restartNumberingAfterBreak="0">
    <w:nsid w:val="157603E3"/>
    <w:multiLevelType w:val="hybridMultilevel"/>
    <w:tmpl w:val="12F814B6"/>
    <w:lvl w:ilvl="0" w:tplc="09929378">
      <w:start w:val="1"/>
      <w:numFmt w:val="bullet"/>
      <w:pStyle w:val="a"/>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A6D10"/>
    <w:multiLevelType w:val="hybridMultilevel"/>
    <w:tmpl w:val="8F948C1C"/>
    <w:lvl w:ilvl="0" w:tplc="04190005">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15:restartNumberingAfterBreak="0">
    <w:nsid w:val="17E90AAA"/>
    <w:multiLevelType w:val="hybridMultilevel"/>
    <w:tmpl w:val="4A9004CA"/>
    <w:lvl w:ilvl="0" w:tplc="126ABED6">
      <w:start w:val="1"/>
      <w:numFmt w:val="bullet"/>
      <w:lvlText w:val=""/>
      <w:lvlJc w:val="left"/>
      <w:pPr>
        <w:ind w:left="1449" w:hanging="360"/>
      </w:pPr>
      <w:rPr>
        <w:rFonts w:ascii="Symbol" w:hAnsi="Symbol" w:hint="default"/>
        <w:sz w:val="28"/>
        <w:szCs w:val="28"/>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1" w15:restartNumberingAfterBreak="0">
    <w:nsid w:val="1BF7094A"/>
    <w:multiLevelType w:val="hybridMultilevel"/>
    <w:tmpl w:val="0A4C4664"/>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2" w15:restartNumberingAfterBreak="0">
    <w:nsid w:val="1DD34C83"/>
    <w:multiLevelType w:val="hybridMultilevel"/>
    <w:tmpl w:val="176C0B48"/>
    <w:lvl w:ilvl="0" w:tplc="0504BE1A">
      <w:start w:val="1"/>
      <w:numFmt w:val="bullet"/>
      <w:pStyle w:val="a0"/>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1">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1">
      <w:start w:val="1"/>
      <w:numFmt w:val="bullet"/>
      <w:lvlText w:val=""/>
      <w:lvlJc w:val="left"/>
      <w:pPr>
        <w:tabs>
          <w:tab w:val="num" w:pos="4320"/>
        </w:tabs>
        <w:ind w:left="4320" w:hanging="360"/>
      </w:pPr>
      <w:rPr>
        <w:rFonts w:ascii="Symbol" w:hAnsi="Symbol"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B60F9A"/>
    <w:multiLevelType w:val="hybridMultilevel"/>
    <w:tmpl w:val="67EC5EDE"/>
    <w:lvl w:ilvl="0" w:tplc="FEBAC07E">
      <w:start w:val="1"/>
      <w:numFmt w:val="bullet"/>
      <w:lvlText w:val="•"/>
      <w:lvlJc w:val="left"/>
      <w:pPr>
        <w:tabs>
          <w:tab w:val="num" w:pos="720"/>
        </w:tabs>
        <w:ind w:left="720" w:hanging="360"/>
      </w:pPr>
      <w:rPr>
        <w:rFonts w:ascii="Arial" w:hAnsi="Arial" w:hint="default"/>
      </w:rPr>
    </w:lvl>
    <w:lvl w:ilvl="1" w:tplc="5BFC6288" w:tentative="1">
      <w:start w:val="1"/>
      <w:numFmt w:val="bullet"/>
      <w:lvlText w:val="•"/>
      <w:lvlJc w:val="left"/>
      <w:pPr>
        <w:tabs>
          <w:tab w:val="num" w:pos="1440"/>
        </w:tabs>
        <w:ind w:left="1440" w:hanging="360"/>
      </w:pPr>
      <w:rPr>
        <w:rFonts w:ascii="Arial" w:hAnsi="Arial" w:hint="default"/>
      </w:rPr>
    </w:lvl>
    <w:lvl w:ilvl="2" w:tplc="7EFE52DA" w:tentative="1">
      <w:start w:val="1"/>
      <w:numFmt w:val="bullet"/>
      <w:lvlText w:val="•"/>
      <w:lvlJc w:val="left"/>
      <w:pPr>
        <w:tabs>
          <w:tab w:val="num" w:pos="2160"/>
        </w:tabs>
        <w:ind w:left="2160" w:hanging="360"/>
      </w:pPr>
      <w:rPr>
        <w:rFonts w:ascii="Arial" w:hAnsi="Arial" w:hint="default"/>
      </w:rPr>
    </w:lvl>
    <w:lvl w:ilvl="3" w:tplc="C6984514" w:tentative="1">
      <w:start w:val="1"/>
      <w:numFmt w:val="bullet"/>
      <w:lvlText w:val="•"/>
      <w:lvlJc w:val="left"/>
      <w:pPr>
        <w:tabs>
          <w:tab w:val="num" w:pos="2880"/>
        </w:tabs>
        <w:ind w:left="2880" w:hanging="360"/>
      </w:pPr>
      <w:rPr>
        <w:rFonts w:ascii="Arial" w:hAnsi="Arial" w:hint="default"/>
      </w:rPr>
    </w:lvl>
    <w:lvl w:ilvl="4" w:tplc="6A1E81AC" w:tentative="1">
      <w:start w:val="1"/>
      <w:numFmt w:val="bullet"/>
      <w:lvlText w:val="•"/>
      <w:lvlJc w:val="left"/>
      <w:pPr>
        <w:tabs>
          <w:tab w:val="num" w:pos="3600"/>
        </w:tabs>
        <w:ind w:left="3600" w:hanging="360"/>
      </w:pPr>
      <w:rPr>
        <w:rFonts w:ascii="Arial" w:hAnsi="Arial" w:hint="default"/>
      </w:rPr>
    </w:lvl>
    <w:lvl w:ilvl="5" w:tplc="287C84FE" w:tentative="1">
      <w:start w:val="1"/>
      <w:numFmt w:val="bullet"/>
      <w:lvlText w:val="•"/>
      <w:lvlJc w:val="left"/>
      <w:pPr>
        <w:tabs>
          <w:tab w:val="num" w:pos="4320"/>
        </w:tabs>
        <w:ind w:left="4320" w:hanging="360"/>
      </w:pPr>
      <w:rPr>
        <w:rFonts w:ascii="Arial" w:hAnsi="Arial" w:hint="default"/>
      </w:rPr>
    </w:lvl>
    <w:lvl w:ilvl="6" w:tplc="6D609122" w:tentative="1">
      <w:start w:val="1"/>
      <w:numFmt w:val="bullet"/>
      <w:lvlText w:val="•"/>
      <w:lvlJc w:val="left"/>
      <w:pPr>
        <w:tabs>
          <w:tab w:val="num" w:pos="5040"/>
        </w:tabs>
        <w:ind w:left="5040" w:hanging="360"/>
      </w:pPr>
      <w:rPr>
        <w:rFonts w:ascii="Arial" w:hAnsi="Arial" w:hint="default"/>
      </w:rPr>
    </w:lvl>
    <w:lvl w:ilvl="7" w:tplc="4266B424" w:tentative="1">
      <w:start w:val="1"/>
      <w:numFmt w:val="bullet"/>
      <w:lvlText w:val="•"/>
      <w:lvlJc w:val="left"/>
      <w:pPr>
        <w:tabs>
          <w:tab w:val="num" w:pos="5760"/>
        </w:tabs>
        <w:ind w:left="5760" w:hanging="360"/>
      </w:pPr>
      <w:rPr>
        <w:rFonts w:ascii="Arial" w:hAnsi="Arial" w:hint="default"/>
      </w:rPr>
    </w:lvl>
    <w:lvl w:ilvl="8" w:tplc="4D9E12D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F1869AD"/>
    <w:multiLevelType w:val="hybridMultilevel"/>
    <w:tmpl w:val="E50485CC"/>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1B4869"/>
    <w:multiLevelType w:val="hybridMultilevel"/>
    <w:tmpl w:val="3FFE4A5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A46E6E"/>
    <w:multiLevelType w:val="multilevel"/>
    <w:tmpl w:val="A5AE9C92"/>
    <w:lvl w:ilvl="0">
      <w:start w:val="2"/>
      <w:numFmt w:val="decimal"/>
      <w:lvlText w:val="%1"/>
      <w:lvlJc w:val="left"/>
      <w:pPr>
        <w:ind w:left="700" w:hanging="700"/>
      </w:pPr>
      <w:rPr>
        <w:rFonts w:hint="default"/>
        <w:b w:val="0"/>
        <w:i/>
      </w:rPr>
    </w:lvl>
    <w:lvl w:ilvl="1">
      <w:start w:val="10"/>
      <w:numFmt w:val="decimal"/>
      <w:lvlText w:val="%1.%2"/>
      <w:lvlJc w:val="left"/>
      <w:pPr>
        <w:ind w:left="700" w:hanging="700"/>
      </w:pPr>
      <w:rPr>
        <w:rFonts w:hint="default"/>
        <w:b w:val="0"/>
        <w:i/>
      </w:rPr>
    </w:lvl>
    <w:lvl w:ilvl="2">
      <w:start w:val="1"/>
      <w:numFmt w:val="decimal"/>
      <w:lvlText w:val="%1.%2.%3"/>
      <w:lvlJc w:val="left"/>
      <w:pPr>
        <w:ind w:left="720" w:hanging="720"/>
      </w:pPr>
      <w:rPr>
        <w:rFonts w:hint="default"/>
        <w:b w:val="0"/>
        <w:i/>
      </w:rPr>
    </w:lvl>
    <w:lvl w:ilvl="3">
      <w:start w:val="1"/>
      <w:numFmt w:val="decimal"/>
      <w:lvlText w:val="%1.%2.%3.%4"/>
      <w:lvlJc w:val="left"/>
      <w:pPr>
        <w:ind w:left="1080" w:hanging="108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440" w:hanging="144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800" w:hanging="1800"/>
      </w:pPr>
      <w:rPr>
        <w:rFonts w:hint="default"/>
        <w:b w:val="0"/>
        <w:i/>
      </w:rPr>
    </w:lvl>
    <w:lvl w:ilvl="8">
      <w:start w:val="1"/>
      <w:numFmt w:val="decimal"/>
      <w:lvlText w:val="%1.%2.%3.%4.%5.%6.%7.%8.%9"/>
      <w:lvlJc w:val="left"/>
      <w:pPr>
        <w:ind w:left="2160" w:hanging="2160"/>
      </w:pPr>
      <w:rPr>
        <w:rFonts w:hint="default"/>
        <w:b w:val="0"/>
        <w:i/>
      </w:rPr>
    </w:lvl>
  </w:abstractNum>
  <w:abstractNum w:abstractNumId="17" w15:restartNumberingAfterBreak="0">
    <w:nsid w:val="33434CB9"/>
    <w:multiLevelType w:val="hybridMultilevel"/>
    <w:tmpl w:val="3216EC80"/>
    <w:lvl w:ilvl="0" w:tplc="8F428320">
      <w:start w:val="1"/>
      <w:numFmt w:val="bullet"/>
      <w:lvlText w:val="-"/>
      <w:lvlJc w:val="left"/>
      <w:pPr>
        <w:ind w:left="144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93C6590"/>
    <w:multiLevelType w:val="hybridMultilevel"/>
    <w:tmpl w:val="4DC6F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255ED9"/>
    <w:multiLevelType w:val="hybridMultilevel"/>
    <w:tmpl w:val="F8649668"/>
    <w:lvl w:ilvl="0" w:tplc="5B460570">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0" w15:restartNumberingAfterBreak="0">
    <w:nsid w:val="42103033"/>
    <w:multiLevelType w:val="hybridMultilevel"/>
    <w:tmpl w:val="824E73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4D7EC4"/>
    <w:multiLevelType w:val="hybridMultilevel"/>
    <w:tmpl w:val="EFA4F6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230CB0"/>
    <w:multiLevelType w:val="hybridMultilevel"/>
    <w:tmpl w:val="EC6A66EC"/>
    <w:lvl w:ilvl="0" w:tplc="7CD0DE52">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1F11A6"/>
    <w:multiLevelType w:val="multilevel"/>
    <w:tmpl w:val="6B4EE6CC"/>
    <w:lvl w:ilvl="0">
      <w:start w:val="1"/>
      <w:numFmt w:val="decimal"/>
      <w:lvlText w:val="%1."/>
      <w:lvlJc w:val="left"/>
      <w:pPr>
        <w:ind w:left="928" w:hanging="360"/>
      </w:pPr>
      <w:rPr>
        <w:b/>
        <w:i w:val="0"/>
        <w:sz w:val="32"/>
        <w:szCs w:val="32"/>
      </w:rPr>
    </w:lvl>
    <w:lvl w:ilvl="1">
      <w:start w:val="1"/>
      <w:numFmt w:val="decimal"/>
      <w:lvlText w:val="%1.%2."/>
      <w:lvlJc w:val="left"/>
      <w:pPr>
        <w:ind w:left="502" w:hanging="360"/>
      </w:pPr>
      <w:rPr>
        <w:rFonts w:ascii="Times New Roman" w:eastAsia="Times New Roman" w:hAnsi="Times New Roman" w:cs="Times New Roman"/>
        <w:b/>
        <w:i/>
        <w:color w:val="000000"/>
        <w:sz w:val="28"/>
        <w:szCs w:val="28"/>
      </w:rPr>
    </w:lvl>
    <w:lvl w:ilvl="2">
      <w:start w:val="1"/>
      <w:numFmt w:val="bullet"/>
      <w:lvlText w:val="●"/>
      <w:lvlJc w:val="left"/>
      <w:pPr>
        <w:ind w:left="1800" w:hanging="720"/>
      </w:pPr>
      <w:rPr>
        <w:rFonts w:ascii="Noto Sans Symbols" w:eastAsia="Noto Sans Symbols" w:hAnsi="Noto Sans Symbols" w:cs="Noto Sans Symbols"/>
      </w:rPr>
    </w:lvl>
    <w:lvl w:ilvl="3">
      <w:start w:val="1"/>
      <w:numFmt w:val="decimal"/>
      <w:lvlText w:val="%1.%2.●.%4."/>
      <w:lvlJc w:val="left"/>
      <w:pPr>
        <w:ind w:left="2160" w:hanging="720"/>
      </w:pPr>
    </w:lvl>
    <w:lvl w:ilvl="4">
      <w:start w:val="1"/>
      <w:numFmt w:val="decimal"/>
      <w:lvlText w:val="%1.%2.●.%4.%5."/>
      <w:lvlJc w:val="left"/>
      <w:pPr>
        <w:ind w:left="2880" w:hanging="1080"/>
      </w:pPr>
    </w:lvl>
    <w:lvl w:ilvl="5">
      <w:start w:val="1"/>
      <w:numFmt w:val="decimal"/>
      <w:lvlText w:val="%1.%2.●.%4.%5.%6."/>
      <w:lvlJc w:val="left"/>
      <w:pPr>
        <w:ind w:left="3240" w:hanging="1080"/>
      </w:pPr>
    </w:lvl>
    <w:lvl w:ilvl="6">
      <w:start w:val="1"/>
      <w:numFmt w:val="decimal"/>
      <w:lvlText w:val="%1.%2.●.%4.%5.%6.%7."/>
      <w:lvlJc w:val="left"/>
      <w:pPr>
        <w:ind w:left="3960" w:hanging="1440"/>
      </w:pPr>
    </w:lvl>
    <w:lvl w:ilvl="7">
      <w:start w:val="1"/>
      <w:numFmt w:val="decimal"/>
      <w:lvlText w:val="%1.%2.●.%4.%5.%6.%7.%8."/>
      <w:lvlJc w:val="left"/>
      <w:pPr>
        <w:ind w:left="4320" w:hanging="1440"/>
      </w:pPr>
    </w:lvl>
    <w:lvl w:ilvl="8">
      <w:start w:val="1"/>
      <w:numFmt w:val="decimal"/>
      <w:lvlText w:val="%1.%2.●.%4.%5.%6.%7.%8.%9."/>
      <w:lvlJc w:val="left"/>
      <w:pPr>
        <w:ind w:left="5040" w:hanging="1800"/>
      </w:pPr>
    </w:lvl>
  </w:abstractNum>
  <w:abstractNum w:abstractNumId="24" w15:restartNumberingAfterBreak="0">
    <w:nsid w:val="54662056"/>
    <w:multiLevelType w:val="multilevel"/>
    <w:tmpl w:val="76A03C9C"/>
    <w:lvl w:ilvl="0">
      <w:start w:val="1"/>
      <w:numFmt w:val="bullet"/>
      <w:lvlText w:val="-"/>
      <w:lvlJc w:val="left"/>
      <w:pPr>
        <w:ind w:left="360" w:hanging="360"/>
      </w:pPr>
      <w:rPr>
        <w:rFonts w:ascii="Times New Roman" w:eastAsia="Times New Roman" w:hAnsi="Times New Roman" w:cs="Times New Roman"/>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5" w15:restartNumberingAfterBreak="0">
    <w:nsid w:val="5C074BB6"/>
    <w:multiLevelType w:val="hybridMultilevel"/>
    <w:tmpl w:val="DB2CAB6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8B6D93"/>
    <w:multiLevelType w:val="hybridMultilevel"/>
    <w:tmpl w:val="C078696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7" w15:restartNumberingAfterBreak="0">
    <w:nsid w:val="62176151"/>
    <w:multiLevelType w:val="hybridMultilevel"/>
    <w:tmpl w:val="6BC83C1A"/>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753754"/>
    <w:multiLevelType w:val="hybridMultilevel"/>
    <w:tmpl w:val="8DDCBD2E"/>
    <w:lvl w:ilvl="0" w:tplc="3ABA3DA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68398E"/>
    <w:multiLevelType w:val="hybridMultilevel"/>
    <w:tmpl w:val="87321514"/>
    <w:lvl w:ilvl="0" w:tplc="FEBAC07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86D6989"/>
    <w:multiLevelType w:val="hybridMultilevel"/>
    <w:tmpl w:val="02EA35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CF078C1"/>
    <w:multiLevelType w:val="hybridMultilevel"/>
    <w:tmpl w:val="C8608604"/>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32" w15:restartNumberingAfterBreak="0">
    <w:nsid w:val="6F625A6E"/>
    <w:multiLevelType w:val="hybridMultilevel"/>
    <w:tmpl w:val="67C42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294E6B"/>
    <w:multiLevelType w:val="hybridMultilevel"/>
    <w:tmpl w:val="4FD89E7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15:restartNumberingAfterBreak="0">
    <w:nsid w:val="7A1721A3"/>
    <w:multiLevelType w:val="hybridMultilevel"/>
    <w:tmpl w:val="388E2854"/>
    <w:lvl w:ilvl="0" w:tplc="8F428320">
      <w:start w:val="1"/>
      <w:numFmt w:val="bullet"/>
      <w:lvlText w:val="-"/>
      <w:lvlJc w:val="left"/>
      <w:pPr>
        <w:ind w:left="1449" w:hanging="360"/>
      </w:pPr>
      <w:rPr>
        <w:rFonts w:ascii="Courier New" w:hAnsi="Courier New"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num w:numId="1">
    <w:abstractNumId w:val="22"/>
  </w:num>
  <w:num w:numId="2">
    <w:abstractNumId w:val="12"/>
  </w:num>
  <w:num w:numId="3">
    <w:abstractNumId w:val="8"/>
  </w:num>
  <w:num w:numId="4">
    <w:abstractNumId w:val="2"/>
  </w:num>
  <w:num w:numId="5">
    <w:abstractNumId w:val="0"/>
  </w:num>
  <w:num w:numId="6">
    <w:abstractNumId w:val="13"/>
  </w:num>
  <w:num w:numId="7">
    <w:abstractNumId w:val="3"/>
  </w:num>
  <w:num w:numId="8">
    <w:abstractNumId w:val="7"/>
  </w:num>
  <w:num w:numId="9">
    <w:abstractNumId w:val="26"/>
  </w:num>
  <w:num w:numId="10">
    <w:abstractNumId w:val="9"/>
  </w:num>
  <w:num w:numId="11">
    <w:abstractNumId w:val="4"/>
  </w:num>
  <w:num w:numId="12">
    <w:abstractNumId w:val="14"/>
  </w:num>
  <w:num w:numId="13">
    <w:abstractNumId w:val="29"/>
  </w:num>
  <w:num w:numId="14">
    <w:abstractNumId w:val="15"/>
  </w:num>
  <w:num w:numId="15">
    <w:abstractNumId w:val="27"/>
  </w:num>
  <w:num w:numId="16">
    <w:abstractNumId w:val="32"/>
  </w:num>
  <w:num w:numId="17">
    <w:abstractNumId w:val="28"/>
  </w:num>
  <w:num w:numId="18">
    <w:abstractNumId w:val="25"/>
  </w:num>
  <w:num w:numId="19">
    <w:abstractNumId w:val="18"/>
  </w:num>
  <w:num w:numId="20">
    <w:abstractNumId w:val="23"/>
  </w:num>
  <w:num w:numId="21">
    <w:abstractNumId w:val="16"/>
  </w:num>
  <w:num w:numId="22">
    <w:abstractNumId w:val="5"/>
  </w:num>
  <w:num w:numId="23">
    <w:abstractNumId w:val="24"/>
  </w:num>
  <w:num w:numId="24">
    <w:abstractNumId w:val="11"/>
  </w:num>
  <w:num w:numId="25">
    <w:abstractNumId w:val="33"/>
  </w:num>
  <w:num w:numId="26">
    <w:abstractNumId w:val="10"/>
  </w:num>
  <w:num w:numId="27">
    <w:abstractNumId w:val="31"/>
  </w:num>
  <w:num w:numId="28">
    <w:abstractNumId w:val="6"/>
  </w:num>
  <w:num w:numId="29">
    <w:abstractNumId w:val="1"/>
  </w:num>
  <w:num w:numId="30">
    <w:abstractNumId w:val="19"/>
  </w:num>
  <w:num w:numId="31">
    <w:abstractNumId w:val="17"/>
  </w:num>
  <w:num w:numId="32">
    <w:abstractNumId w:val="30"/>
  </w:num>
  <w:num w:numId="33">
    <w:abstractNumId w:val="21"/>
  </w:num>
  <w:num w:numId="34">
    <w:abstractNumId w:val="20"/>
  </w:num>
  <w:num w:numId="35">
    <w:abstractNumId w:val="22"/>
  </w:num>
  <w:num w:numId="36">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49"/>
    <w:rsid w:val="000051E8"/>
    <w:rsid w:val="00021CCE"/>
    <w:rsid w:val="000244DA"/>
    <w:rsid w:val="00024F7D"/>
    <w:rsid w:val="00041A78"/>
    <w:rsid w:val="00051956"/>
    <w:rsid w:val="00054C98"/>
    <w:rsid w:val="00056CDE"/>
    <w:rsid w:val="00067386"/>
    <w:rsid w:val="000732FF"/>
    <w:rsid w:val="00081D65"/>
    <w:rsid w:val="000A1F96"/>
    <w:rsid w:val="000B3397"/>
    <w:rsid w:val="000B55A2"/>
    <w:rsid w:val="000D258B"/>
    <w:rsid w:val="000D43CC"/>
    <w:rsid w:val="000D4C46"/>
    <w:rsid w:val="000D74AA"/>
    <w:rsid w:val="000F0FC3"/>
    <w:rsid w:val="000F3788"/>
    <w:rsid w:val="00100FE1"/>
    <w:rsid w:val="001024BE"/>
    <w:rsid w:val="00106738"/>
    <w:rsid w:val="00114D79"/>
    <w:rsid w:val="00127743"/>
    <w:rsid w:val="00137545"/>
    <w:rsid w:val="0015561E"/>
    <w:rsid w:val="001627D5"/>
    <w:rsid w:val="0017612A"/>
    <w:rsid w:val="00190FF3"/>
    <w:rsid w:val="001B4B65"/>
    <w:rsid w:val="001C1282"/>
    <w:rsid w:val="001C63E7"/>
    <w:rsid w:val="001E1DF9"/>
    <w:rsid w:val="00220E70"/>
    <w:rsid w:val="002228E8"/>
    <w:rsid w:val="00237603"/>
    <w:rsid w:val="00247E8C"/>
    <w:rsid w:val="00270E01"/>
    <w:rsid w:val="002776A1"/>
    <w:rsid w:val="0029547E"/>
    <w:rsid w:val="002B1426"/>
    <w:rsid w:val="002B3DBB"/>
    <w:rsid w:val="002C70D0"/>
    <w:rsid w:val="002F2906"/>
    <w:rsid w:val="002F60B4"/>
    <w:rsid w:val="002F70FE"/>
    <w:rsid w:val="003242E1"/>
    <w:rsid w:val="00333911"/>
    <w:rsid w:val="00334165"/>
    <w:rsid w:val="003531E7"/>
    <w:rsid w:val="003601A4"/>
    <w:rsid w:val="00373182"/>
    <w:rsid w:val="0037535C"/>
    <w:rsid w:val="003934F8"/>
    <w:rsid w:val="00397A1B"/>
    <w:rsid w:val="003A21C8"/>
    <w:rsid w:val="003C1D7A"/>
    <w:rsid w:val="003C5F97"/>
    <w:rsid w:val="003D1E51"/>
    <w:rsid w:val="00411C30"/>
    <w:rsid w:val="00414111"/>
    <w:rsid w:val="004158D4"/>
    <w:rsid w:val="004254FE"/>
    <w:rsid w:val="00436FFC"/>
    <w:rsid w:val="00437D28"/>
    <w:rsid w:val="0044354A"/>
    <w:rsid w:val="00451F26"/>
    <w:rsid w:val="00454353"/>
    <w:rsid w:val="004547E3"/>
    <w:rsid w:val="00461AC6"/>
    <w:rsid w:val="0047429B"/>
    <w:rsid w:val="0048561A"/>
    <w:rsid w:val="004904C5"/>
    <w:rsid w:val="004917C4"/>
    <w:rsid w:val="00493442"/>
    <w:rsid w:val="004A07A5"/>
    <w:rsid w:val="004A243F"/>
    <w:rsid w:val="004B692B"/>
    <w:rsid w:val="004C3CAF"/>
    <w:rsid w:val="004C703E"/>
    <w:rsid w:val="004D096E"/>
    <w:rsid w:val="004E785E"/>
    <w:rsid w:val="004E7905"/>
    <w:rsid w:val="005055FF"/>
    <w:rsid w:val="00510059"/>
    <w:rsid w:val="00531D46"/>
    <w:rsid w:val="0055164E"/>
    <w:rsid w:val="00554CBB"/>
    <w:rsid w:val="005560AC"/>
    <w:rsid w:val="00557CC0"/>
    <w:rsid w:val="0056032A"/>
    <w:rsid w:val="0056194A"/>
    <w:rsid w:val="00565B7C"/>
    <w:rsid w:val="005A1625"/>
    <w:rsid w:val="005A203B"/>
    <w:rsid w:val="005A2DDB"/>
    <w:rsid w:val="005B05D5"/>
    <w:rsid w:val="005B0DEC"/>
    <w:rsid w:val="005B66FC"/>
    <w:rsid w:val="005B7254"/>
    <w:rsid w:val="005C6A23"/>
    <w:rsid w:val="005E30DC"/>
    <w:rsid w:val="00605DD7"/>
    <w:rsid w:val="0060658F"/>
    <w:rsid w:val="00613219"/>
    <w:rsid w:val="0062789A"/>
    <w:rsid w:val="0063396F"/>
    <w:rsid w:val="00640E46"/>
    <w:rsid w:val="0064179C"/>
    <w:rsid w:val="00643A8A"/>
    <w:rsid w:val="0064491A"/>
    <w:rsid w:val="00653B50"/>
    <w:rsid w:val="00666BDD"/>
    <w:rsid w:val="006776B4"/>
    <w:rsid w:val="006873B8"/>
    <w:rsid w:val="006B0FEA"/>
    <w:rsid w:val="006C2D06"/>
    <w:rsid w:val="006C6D6D"/>
    <w:rsid w:val="006C7A3B"/>
    <w:rsid w:val="006C7CE4"/>
    <w:rsid w:val="006F4464"/>
    <w:rsid w:val="00714CA4"/>
    <w:rsid w:val="007250D9"/>
    <w:rsid w:val="007274B8"/>
    <w:rsid w:val="00727F97"/>
    <w:rsid w:val="00730AE0"/>
    <w:rsid w:val="0074372D"/>
    <w:rsid w:val="007604F9"/>
    <w:rsid w:val="00764773"/>
    <w:rsid w:val="007735DC"/>
    <w:rsid w:val="0078311A"/>
    <w:rsid w:val="00791D70"/>
    <w:rsid w:val="0079369F"/>
    <w:rsid w:val="007A3668"/>
    <w:rsid w:val="007A61C5"/>
    <w:rsid w:val="007A6888"/>
    <w:rsid w:val="007B0DCC"/>
    <w:rsid w:val="007B2222"/>
    <w:rsid w:val="007B3FD5"/>
    <w:rsid w:val="007D3601"/>
    <w:rsid w:val="007D6C20"/>
    <w:rsid w:val="007E25AA"/>
    <w:rsid w:val="007E73B4"/>
    <w:rsid w:val="00812516"/>
    <w:rsid w:val="00826C75"/>
    <w:rsid w:val="00832EBB"/>
    <w:rsid w:val="00834734"/>
    <w:rsid w:val="00835BF6"/>
    <w:rsid w:val="008761F3"/>
    <w:rsid w:val="00881DD2"/>
    <w:rsid w:val="00882B54"/>
    <w:rsid w:val="008912AE"/>
    <w:rsid w:val="008B0F23"/>
    <w:rsid w:val="008B4150"/>
    <w:rsid w:val="008B560B"/>
    <w:rsid w:val="008C41F7"/>
    <w:rsid w:val="008D6DCF"/>
    <w:rsid w:val="008E337C"/>
    <w:rsid w:val="008E5424"/>
    <w:rsid w:val="00900604"/>
    <w:rsid w:val="00901689"/>
    <w:rsid w:val="009018F0"/>
    <w:rsid w:val="00906E82"/>
    <w:rsid w:val="009203A8"/>
    <w:rsid w:val="00924CA1"/>
    <w:rsid w:val="00945E13"/>
    <w:rsid w:val="00953113"/>
    <w:rsid w:val="00954B97"/>
    <w:rsid w:val="00955127"/>
    <w:rsid w:val="00956BC9"/>
    <w:rsid w:val="00961DA0"/>
    <w:rsid w:val="00970F49"/>
    <w:rsid w:val="009715DA"/>
    <w:rsid w:val="00976338"/>
    <w:rsid w:val="009931F0"/>
    <w:rsid w:val="009955F8"/>
    <w:rsid w:val="009A1CBC"/>
    <w:rsid w:val="009A36AD"/>
    <w:rsid w:val="009B18A2"/>
    <w:rsid w:val="009D04EE"/>
    <w:rsid w:val="009E37D3"/>
    <w:rsid w:val="009E52E7"/>
    <w:rsid w:val="009F57C0"/>
    <w:rsid w:val="00A0510D"/>
    <w:rsid w:val="00A11569"/>
    <w:rsid w:val="00A204BB"/>
    <w:rsid w:val="00A20A67"/>
    <w:rsid w:val="00A27EE4"/>
    <w:rsid w:val="00A36EE2"/>
    <w:rsid w:val="00A4187F"/>
    <w:rsid w:val="00A418F2"/>
    <w:rsid w:val="00A57976"/>
    <w:rsid w:val="00A636B8"/>
    <w:rsid w:val="00A8496D"/>
    <w:rsid w:val="00A85D42"/>
    <w:rsid w:val="00A87627"/>
    <w:rsid w:val="00A91D4B"/>
    <w:rsid w:val="00A962D4"/>
    <w:rsid w:val="00A9790B"/>
    <w:rsid w:val="00AA2B8A"/>
    <w:rsid w:val="00AD2200"/>
    <w:rsid w:val="00AE6AB7"/>
    <w:rsid w:val="00AE7A32"/>
    <w:rsid w:val="00B04C8E"/>
    <w:rsid w:val="00B162B5"/>
    <w:rsid w:val="00B201C4"/>
    <w:rsid w:val="00B236AD"/>
    <w:rsid w:val="00B30A26"/>
    <w:rsid w:val="00B3384D"/>
    <w:rsid w:val="00B37579"/>
    <w:rsid w:val="00B40FFB"/>
    <w:rsid w:val="00B4196F"/>
    <w:rsid w:val="00B45392"/>
    <w:rsid w:val="00B45AA4"/>
    <w:rsid w:val="00B610A2"/>
    <w:rsid w:val="00BA2CF0"/>
    <w:rsid w:val="00BC3813"/>
    <w:rsid w:val="00BC7808"/>
    <w:rsid w:val="00BE099A"/>
    <w:rsid w:val="00BE491C"/>
    <w:rsid w:val="00C06EBC"/>
    <w:rsid w:val="00C0723F"/>
    <w:rsid w:val="00C17B01"/>
    <w:rsid w:val="00C21E3A"/>
    <w:rsid w:val="00C26C83"/>
    <w:rsid w:val="00C31CA1"/>
    <w:rsid w:val="00C46A40"/>
    <w:rsid w:val="00C52383"/>
    <w:rsid w:val="00C56A9B"/>
    <w:rsid w:val="00C740CF"/>
    <w:rsid w:val="00C8277D"/>
    <w:rsid w:val="00C95538"/>
    <w:rsid w:val="00C96567"/>
    <w:rsid w:val="00C97E44"/>
    <w:rsid w:val="00CA6CCD"/>
    <w:rsid w:val="00CC50B7"/>
    <w:rsid w:val="00CD6318"/>
    <w:rsid w:val="00CD66EF"/>
    <w:rsid w:val="00CE0A63"/>
    <w:rsid w:val="00CE2498"/>
    <w:rsid w:val="00CE36B8"/>
    <w:rsid w:val="00CF0DA9"/>
    <w:rsid w:val="00D02C00"/>
    <w:rsid w:val="00D12ABD"/>
    <w:rsid w:val="00D16F4B"/>
    <w:rsid w:val="00D17132"/>
    <w:rsid w:val="00D2075B"/>
    <w:rsid w:val="00D229F1"/>
    <w:rsid w:val="00D37CEC"/>
    <w:rsid w:val="00D37DEA"/>
    <w:rsid w:val="00D405D4"/>
    <w:rsid w:val="00D41269"/>
    <w:rsid w:val="00D45007"/>
    <w:rsid w:val="00D617CC"/>
    <w:rsid w:val="00D82186"/>
    <w:rsid w:val="00D83E4E"/>
    <w:rsid w:val="00D87A1E"/>
    <w:rsid w:val="00DA4D5A"/>
    <w:rsid w:val="00DC336C"/>
    <w:rsid w:val="00DD16D2"/>
    <w:rsid w:val="00DE39D8"/>
    <w:rsid w:val="00DE5614"/>
    <w:rsid w:val="00DF1D13"/>
    <w:rsid w:val="00E0407E"/>
    <w:rsid w:val="00E04FDF"/>
    <w:rsid w:val="00E15F2A"/>
    <w:rsid w:val="00E279E8"/>
    <w:rsid w:val="00E579D6"/>
    <w:rsid w:val="00E75567"/>
    <w:rsid w:val="00E857D6"/>
    <w:rsid w:val="00EA0163"/>
    <w:rsid w:val="00EA0C3A"/>
    <w:rsid w:val="00EA30C6"/>
    <w:rsid w:val="00EB2779"/>
    <w:rsid w:val="00ED18F9"/>
    <w:rsid w:val="00ED53C9"/>
    <w:rsid w:val="00EE7DA3"/>
    <w:rsid w:val="00F1662D"/>
    <w:rsid w:val="00F3099C"/>
    <w:rsid w:val="00F35F4F"/>
    <w:rsid w:val="00F50AC5"/>
    <w:rsid w:val="00F6025D"/>
    <w:rsid w:val="00F672B2"/>
    <w:rsid w:val="00F8340A"/>
    <w:rsid w:val="00F83D10"/>
    <w:rsid w:val="00F96457"/>
    <w:rsid w:val="00FA7DEB"/>
    <w:rsid w:val="00FB022D"/>
    <w:rsid w:val="00FB1F17"/>
    <w:rsid w:val="00FB3492"/>
    <w:rsid w:val="00FC415A"/>
    <w:rsid w:val="00FC6098"/>
    <w:rsid w:val="00FD20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2CDD7"/>
  <w15:docId w15:val="{7A8BE490-2685-4268-9C3E-B5375E023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B3384D"/>
  </w:style>
  <w:style w:type="paragraph" w:styleId="1">
    <w:name w:val="heading 1"/>
    <w:basedOn w:val="a1"/>
    <w:next w:val="a1"/>
    <w:link w:val="10"/>
    <w:qFormat/>
    <w:rsid w:val="00DE39D8"/>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1"/>
    <w:next w:val="a1"/>
    <w:link w:val="20"/>
    <w:qFormat/>
    <w:rsid w:val="00DE39D8"/>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1"/>
    <w:next w:val="a1"/>
    <w:link w:val="30"/>
    <w:qFormat/>
    <w:rsid w:val="00DE39D8"/>
    <w:pPr>
      <w:keepNext/>
      <w:spacing w:before="120" w:after="0" w:line="360" w:lineRule="auto"/>
      <w:outlineLvl w:val="2"/>
    </w:pPr>
    <w:rPr>
      <w:rFonts w:ascii="Arial" w:eastAsia="Times New Roman" w:hAnsi="Arial" w:cs="Arial"/>
      <w:b/>
      <w:bCs/>
      <w:szCs w:val="26"/>
      <w:lang w:val="en-GB"/>
    </w:rPr>
  </w:style>
  <w:style w:type="paragraph" w:styleId="4">
    <w:name w:val="heading 4"/>
    <w:basedOn w:val="a1"/>
    <w:next w:val="a1"/>
    <w:link w:val="40"/>
    <w:qFormat/>
    <w:rsid w:val="00DE39D8"/>
    <w:pPr>
      <w:keepNext/>
      <w:widowControl w:val="0"/>
      <w:snapToGrid w:val="0"/>
      <w:spacing w:after="0" w:line="360" w:lineRule="auto"/>
      <w:outlineLvl w:val="3"/>
    </w:pPr>
    <w:rPr>
      <w:rFonts w:ascii="Arial" w:eastAsia="Times New Roman" w:hAnsi="Arial" w:cs="Times New Roman"/>
      <w:b/>
      <w:sz w:val="28"/>
      <w:szCs w:val="20"/>
      <w:lang w:val="en-AU"/>
    </w:rPr>
  </w:style>
  <w:style w:type="paragraph" w:styleId="5">
    <w:name w:val="heading 5"/>
    <w:basedOn w:val="a1"/>
    <w:next w:val="a1"/>
    <w:link w:val="50"/>
    <w:qFormat/>
    <w:rsid w:val="00DE39D8"/>
    <w:pPr>
      <w:keepNext/>
      <w:widowControl w:val="0"/>
      <w:suppressAutoHyphens/>
      <w:snapToGrid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1"/>
    <w:next w:val="a1"/>
    <w:link w:val="60"/>
    <w:qFormat/>
    <w:rsid w:val="00DE39D8"/>
    <w:pPr>
      <w:keepNext/>
      <w:widowControl w:val="0"/>
      <w:snapToGrid w:val="0"/>
      <w:spacing w:after="58" w:line="360" w:lineRule="auto"/>
      <w:outlineLvl w:val="5"/>
    </w:pPr>
    <w:rPr>
      <w:rFonts w:ascii="Arial" w:eastAsia="Times New Roman" w:hAnsi="Arial" w:cs="Times New Roman"/>
      <w:b/>
      <w:sz w:val="24"/>
      <w:szCs w:val="20"/>
      <w:lang w:val="en-AU"/>
    </w:rPr>
  </w:style>
  <w:style w:type="paragraph" w:styleId="7">
    <w:name w:val="heading 7"/>
    <w:basedOn w:val="a1"/>
    <w:next w:val="a1"/>
    <w:link w:val="70"/>
    <w:qFormat/>
    <w:rsid w:val="00DE39D8"/>
    <w:pPr>
      <w:keepNext/>
      <w:widowControl w:val="0"/>
      <w:suppressAutoHyphens/>
      <w:snapToGrid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1"/>
    <w:next w:val="a1"/>
    <w:link w:val="80"/>
    <w:qFormat/>
    <w:rsid w:val="00DE39D8"/>
    <w:pPr>
      <w:keepNext/>
      <w:widowControl w:val="0"/>
      <w:snapToGrid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1"/>
    <w:next w:val="a1"/>
    <w:link w:val="90"/>
    <w:qFormat/>
    <w:rsid w:val="00DE39D8"/>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970F49"/>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970F49"/>
  </w:style>
  <w:style w:type="paragraph" w:styleId="a7">
    <w:name w:val="footer"/>
    <w:basedOn w:val="a1"/>
    <w:link w:val="a8"/>
    <w:uiPriority w:val="99"/>
    <w:unhideWhenUsed/>
    <w:rsid w:val="00970F49"/>
    <w:pPr>
      <w:tabs>
        <w:tab w:val="center" w:pos="4677"/>
        <w:tab w:val="right" w:pos="9355"/>
      </w:tabs>
      <w:spacing w:after="0" w:line="240" w:lineRule="auto"/>
    </w:pPr>
  </w:style>
  <w:style w:type="character" w:customStyle="1" w:styleId="a8">
    <w:name w:val="Нижний колонтитул Знак"/>
    <w:basedOn w:val="a2"/>
    <w:link w:val="a7"/>
    <w:uiPriority w:val="99"/>
    <w:rsid w:val="00970F49"/>
  </w:style>
  <w:style w:type="paragraph" w:styleId="a9">
    <w:name w:val="No Spacing"/>
    <w:link w:val="aa"/>
    <w:uiPriority w:val="1"/>
    <w:qFormat/>
    <w:rsid w:val="00B45AA4"/>
    <w:pPr>
      <w:spacing w:after="0" w:line="240" w:lineRule="auto"/>
    </w:pPr>
    <w:rPr>
      <w:rFonts w:eastAsiaTheme="minorEastAsia"/>
      <w:lang w:eastAsia="ru-RU"/>
    </w:rPr>
  </w:style>
  <w:style w:type="character" w:customStyle="1" w:styleId="aa">
    <w:name w:val="Без интервала Знак"/>
    <w:basedOn w:val="a2"/>
    <w:link w:val="a9"/>
    <w:uiPriority w:val="1"/>
    <w:rsid w:val="00B45AA4"/>
    <w:rPr>
      <w:rFonts w:eastAsiaTheme="minorEastAsia"/>
      <w:lang w:eastAsia="ru-RU"/>
    </w:rPr>
  </w:style>
  <w:style w:type="character" w:styleId="ab">
    <w:name w:val="Placeholder Text"/>
    <w:basedOn w:val="a2"/>
    <w:uiPriority w:val="99"/>
    <w:semiHidden/>
    <w:rsid w:val="00832EBB"/>
    <w:rPr>
      <w:color w:val="808080"/>
    </w:rPr>
  </w:style>
  <w:style w:type="paragraph" w:styleId="ac">
    <w:name w:val="Balloon Text"/>
    <w:basedOn w:val="a1"/>
    <w:link w:val="ad"/>
    <w:unhideWhenUsed/>
    <w:rsid w:val="00DE39D8"/>
    <w:pPr>
      <w:spacing w:after="0" w:line="240" w:lineRule="auto"/>
    </w:pPr>
    <w:rPr>
      <w:rFonts w:ascii="Tahoma" w:hAnsi="Tahoma" w:cs="Tahoma"/>
      <w:sz w:val="16"/>
      <w:szCs w:val="16"/>
    </w:rPr>
  </w:style>
  <w:style w:type="character" w:customStyle="1" w:styleId="ad">
    <w:name w:val="Текст выноски Знак"/>
    <w:basedOn w:val="a2"/>
    <w:link w:val="ac"/>
    <w:rsid w:val="00DE39D8"/>
    <w:rPr>
      <w:rFonts w:ascii="Tahoma" w:hAnsi="Tahoma" w:cs="Tahoma"/>
      <w:sz w:val="16"/>
      <w:szCs w:val="16"/>
    </w:rPr>
  </w:style>
  <w:style w:type="character" w:customStyle="1" w:styleId="10">
    <w:name w:val="Заголовок 1 Знак"/>
    <w:basedOn w:val="a2"/>
    <w:link w:val="1"/>
    <w:rsid w:val="00DE39D8"/>
    <w:rPr>
      <w:rFonts w:ascii="Arial" w:eastAsia="Times New Roman" w:hAnsi="Arial" w:cs="Times New Roman"/>
      <w:b/>
      <w:bCs/>
      <w:caps/>
      <w:color w:val="2C8DE6"/>
      <w:sz w:val="36"/>
      <w:szCs w:val="24"/>
      <w:lang w:val="en-GB"/>
    </w:rPr>
  </w:style>
  <w:style w:type="character" w:customStyle="1" w:styleId="20">
    <w:name w:val="Заголовок 2 Знак"/>
    <w:basedOn w:val="a2"/>
    <w:link w:val="2"/>
    <w:rsid w:val="00DE39D8"/>
    <w:rPr>
      <w:rFonts w:ascii="Arial" w:eastAsia="Times New Roman" w:hAnsi="Arial" w:cs="Times New Roman"/>
      <w:b/>
      <w:sz w:val="28"/>
      <w:szCs w:val="24"/>
      <w:lang w:val="en-GB"/>
    </w:rPr>
  </w:style>
  <w:style w:type="character" w:customStyle="1" w:styleId="30">
    <w:name w:val="Заголовок 3 Знак"/>
    <w:basedOn w:val="a2"/>
    <w:link w:val="3"/>
    <w:rsid w:val="00DE39D8"/>
    <w:rPr>
      <w:rFonts w:ascii="Arial" w:eastAsia="Times New Roman" w:hAnsi="Arial" w:cs="Arial"/>
      <w:b/>
      <w:bCs/>
      <w:szCs w:val="26"/>
      <w:lang w:val="en-GB"/>
    </w:rPr>
  </w:style>
  <w:style w:type="character" w:customStyle="1" w:styleId="40">
    <w:name w:val="Заголовок 4 Знак"/>
    <w:basedOn w:val="a2"/>
    <w:link w:val="4"/>
    <w:rsid w:val="00DE39D8"/>
    <w:rPr>
      <w:rFonts w:ascii="Arial" w:eastAsia="Times New Roman" w:hAnsi="Arial" w:cs="Times New Roman"/>
      <w:b/>
      <w:sz w:val="28"/>
      <w:szCs w:val="20"/>
      <w:lang w:val="en-AU"/>
    </w:rPr>
  </w:style>
  <w:style w:type="character" w:customStyle="1" w:styleId="50">
    <w:name w:val="Заголовок 5 Знак"/>
    <w:basedOn w:val="a2"/>
    <w:link w:val="5"/>
    <w:rsid w:val="00DE39D8"/>
    <w:rPr>
      <w:rFonts w:ascii="Arial" w:eastAsia="Times New Roman" w:hAnsi="Arial" w:cs="Times New Roman"/>
      <w:b/>
      <w:bCs/>
      <w:sz w:val="28"/>
      <w:szCs w:val="24"/>
      <w:lang w:val="en-GB"/>
    </w:rPr>
  </w:style>
  <w:style w:type="character" w:customStyle="1" w:styleId="60">
    <w:name w:val="Заголовок 6 Знак"/>
    <w:basedOn w:val="a2"/>
    <w:link w:val="6"/>
    <w:rsid w:val="00DE39D8"/>
    <w:rPr>
      <w:rFonts w:ascii="Arial" w:eastAsia="Times New Roman" w:hAnsi="Arial" w:cs="Times New Roman"/>
      <w:b/>
      <w:sz w:val="24"/>
      <w:szCs w:val="20"/>
      <w:lang w:val="en-AU"/>
    </w:rPr>
  </w:style>
  <w:style w:type="character" w:customStyle="1" w:styleId="70">
    <w:name w:val="Заголовок 7 Знак"/>
    <w:basedOn w:val="a2"/>
    <w:link w:val="7"/>
    <w:rsid w:val="00DE39D8"/>
    <w:rPr>
      <w:rFonts w:ascii="Arial" w:eastAsia="Times New Roman" w:hAnsi="Arial" w:cs="Times New Roman"/>
      <w:spacing w:val="-3"/>
      <w:sz w:val="28"/>
      <w:szCs w:val="20"/>
      <w:lang w:val="en-US"/>
    </w:rPr>
  </w:style>
  <w:style w:type="character" w:customStyle="1" w:styleId="80">
    <w:name w:val="Заголовок 8 Знак"/>
    <w:basedOn w:val="a2"/>
    <w:link w:val="8"/>
    <w:rsid w:val="00DE39D8"/>
    <w:rPr>
      <w:rFonts w:ascii="Arial" w:eastAsia="Times New Roman" w:hAnsi="Arial" w:cs="Times New Roman"/>
      <w:b/>
      <w:bCs/>
      <w:sz w:val="24"/>
      <w:szCs w:val="24"/>
      <w:lang w:val="en-GB"/>
    </w:rPr>
  </w:style>
  <w:style w:type="character" w:customStyle="1" w:styleId="90">
    <w:name w:val="Заголовок 9 Знак"/>
    <w:basedOn w:val="a2"/>
    <w:link w:val="9"/>
    <w:rsid w:val="00DE39D8"/>
    <w:rPr>
      <w:rFonts w:ascii="Arial" w:eastAsia="Times New Roman" w:hAnsi="Arial" w:cs="Times New Roman"/>
      <w:sz w:val="24"/>
      <w:szCs w:val="20"/>
      <w:u w:val="single"/>
      <w:lang w:val="en-AU"/>
    </w:rPr>
  </w:style>
  <w:style w:type="character" w:styleId="ae">
    <w:name w:val="Hyperlink"/>
    <w:uiPriority w:val="99"/>
    <w:rsid w:val="00DE39D8"/>
    <w:rPr>
      <w:color w:val="0000FF"/>
      <w:u w:val="single"/>
    </w:rPr>
  </w:style>
  <w:style w:type="table" w:styleId="af">
    <w:name w:val="Table Grid"/>
    <w:basedOn w:val="a3"/>
    <w:rsid w:val="00DE39D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1"/>
    <w:next w:val="a1"/>
    <w:autoRedefine/>
    <w:uiPriority w:val="39"/>
    <w:qFormat/>
    <w:rsid w:val="00E04FDF"/>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rsid w:val="00DE39D8"/>
  </w:style>
  <w:style w:type="paragraph" w:customStyle="1" w:styleId="bullet">
    <w:name w:val="bullet"/>
    <w:basedOn w:val="a1"/>
    <w:rsid w:val="00DE39D8"/>
    <w:pPr>
      <w:numPr>
        <w:numId w:val="1"/>
      </w:numPr>
      <w:spacing w:after="0" w:line="360" w:lineRule="auto"/>
    </w:pPr>
    <w:rPr>
      <w:rFonts w:ascii="Arial" w:eastAsia="Times New Roman" w:hAnsi="Arial" w:cs="Times New Roman"/>
      <w:szCs w:val="24"/>
      <w:lang w:val="en-GB"/>
    </w:rPr>
  </w:style>
  <w:style w:type="character" w:styleId="af0">
    <w:name w:val="page number"/>
    <w:rsid w:val="00DE39D8"/>
    <w:rPr>
      <w:rFonts w:ascii="Arial" w:hAnsi="Arial"/>
      <w:sz w:val="16"/>
    </w:rPr>
  </w:style>
  <w:style w:type="paragraph" w:customStyle="1" w:styleId="Docsubtitle1">
    <w:name w:val="Doc subtitle1"/>
    <w:basedOn w:val="a1"/>
    <w:link w:val="Docsubtitle1Char"/>
    <w:rsid w:val="00DE39D8"/>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1"/>
    <w:rsid w:val="00DE39D8"/>
    <w:pPr>
      <w:spacing w:after="0" w:line="360" w:lineRule="auto"/>
    </w:pPr>
    <w:rPr>
      <w:rFonts w:ascii="Arial" w:eastAsia="Times New Roman" w:hAnsi="Arial" w:cs="Times New Roman"/>
      <w:sz w:val="28"/>
      <w:szCs w:val="24"/>
      <w:lang w:val="en-GB"/>
    </w:rPr>
  </w:style>
  <w:style w:type="paragraph" w:customStyle="1" w:styleId="Doctitle">
    <w:name w:val="Doc title"/>
    <w:basedOn w:val="a1"/>
    <w:rsid w:val="00DE39D8"/>
    <w:pPr>
      <w:spacing w:after="0" w:line="360" w:lineRule="auto"/>
    </w:pPr>
    <w:rPr>
      <w:rFonts w:ascii="Arial" w:eastAsia="Times New Roman" w:hAnsi="Arial" w:cs="Times New Roman"/>
      <w:b/>
      <w:sz w:val="40"/>
      <w:szCs w:val="24"/>
      <w:lang w:val="en-GB"/>
    </w:rPr>
  </w:style>
  <w:style w:type="paragraph" w:styleId="af1">
    <w:name w:val="Body Text"/>
    <w:basedOn w:val="a1"/>
    <w:link w:val="af2"/>
    <w:semiHidden/>
    <w:rsid w:val="00DE39D8"/>
    <w:pPr>
      <w:widowControl w:val="0"/>
      <w:snapToGrid w:val="0"/>
      <w:spacing w:after="0" w:line="360" w:lineRule="auto"/>
      <w:jc w:val="both"/>
    </w:pPr>
    <w:rPr>
      <w:rFonts w:ascii="Arial" w:eastAsia="Times New Roman" w:hAnsi="Arial" w:cs="Times New Roman"/>
      <w:sz w:val="24"/>
      <w:szCs w:val="20"/>
      <w:lang w:val="en-AU"/>
    </w:rPr>
  </w:style>
  <w:style w:type="character" w:customStyle="1" w:styleId="af2">
    <w:name w:val="Основной текст Знак"/>
    <w:basedOn w:val="a2"/>
    <w:link w:val="af1"/>
    <w:semiHidden/>
    <w:rsid w:val="00DE39D8"/>
    <w:rPr>
      <w:rFonts w:ascii="Arial" w:eastAsia="Times New Roman" w:hAnsi="Arial" w:cs="Times New Roman"/>
      <w:sz w:val="24"/>
      <w:szCs w:val="20"/>
      <w:lang w:val="en-AU"/>
    </w:rPr>
  </w:style>
  <w:style w:type="paragraph" w:styleId="21">
    <w:name w:val="Body Text Indent 2"/>
    <w:basedOn w:val="a1"/>
    <w:link w:val="22"/>
    <w:semiHidden/>
    <w:rsid w:val="00DE39D8"/>
    <w:pPr>
      <w:spacing w:after="0" w:line="360" w:lineRule="auto"/>
      <w:ind w:left="720"/>
    </w:pPr>
    <w:rPr>
      <w:rFonts w:ascii="Arial" w:eastAsia="Times New Roman" w:hAnsi="Arial" w:cs="Times New Roman"/>
      <w:sz w:val="24"/>
      <w:szCs w:val="20"/>
      <w:lang w:val="en-US"/>
    </w:rPr>
  </w:style>
  <w:style w:type="character" w:customStyle="1" w:styleId="22">
    <w:name w:val="Основной текст с отступом 2 Знак"/>
    <w:basedOn w:val="a2"/>
    <w:link w:val="21"/>
    <w:semiHidden/>
    <w:rsid w:val="00DE39D8"/>
    <w:rPr>
      <w:rFonts w:ascii="Arial" w:eastAsia="Times New Roman" w:hAnsi="Arial" w:cs="Times New Roman"/>
      <w:sz w:val="24"/>
      <w:szCs w:val="20"/>
      <w:lang w:val="en-US"/>
    </w:rPr>
  </w:style>
  <w:style w:type="paragraph" w:styleId="23">
    <w:name w:val="Body Text 2"/>
    <w:basedOn w:val="a1"/>
    <w:link w:val="24"/>
    <w:semiHidden/>
    <w:rsid w:val="00DE39D8"/>
    <w:pPr>
      <w:widowControl w:val="0"/>
      <w:suppressAutoHyphens/>
      <w:snapToGrid w:val="0"/>
      <w:spacing w:after="0" w:line="360" w:lineRule="auto"/>
      <w:jc w:val="both"/>
    </w:pPr>
    <w:rPr>
      <w:rFonts w:ascii="Arial" w:eastAsia="Times New Roman" w:hAnsi="Arial" w:cs="Times New Roman"/>
      <w:spacing w:val="-3"/>
      <w:szCs w:val="20"/>
      <w:lang w:val="en-US"/>
    </w:rPr>
  </w:style>
  <w:style w:type="character" w:customStyle="1" w:styleId="24">
    <w:name w:val="Основной текст 2 Знак"/>
    <w:basedOn w:val="a2"/>
    <w:link w:val="23"/>
    <w:semiHidden/>
    <w:rsid w:val="00DE39D8"/>
    <w:rPr>
      <w:rFonts w:ascii="Arial" w:eastAsia="Times New Roman" w:hAnsi="Arial" w:cs="Times New Roman"/>
      <w:spacing w:val="-3"/>
      <w:szCs w:val="20"/>
      <w:lang w:val="en-US"/>
    </w:rPr>
  </w:style>
  <w:style w:type="paragraph" w:styleId="af3">
    <w:name w:val="caption"/>
    <w:basedOn w:val="a1"/>
    <w:next w:val="a1"/>
    <w:qFormat/>
    <w:rsid w:val="00DE39D8"/>
    <w:pPr>
      <w:widowControl w:val="0"/>
      <w:spacing w:before="240" w:after="0" w:line="360" w:lineRule="auto"/>
      <w:jc w:val="center"/>
    </w:pPr>
    <w:rPr>
      <w:rFonts w:ascii="Arial" w:eastAsia="Times New Roman" w:hAnsi="Arial" w:cs="Times New Roman"/>
      <w:b/>
      <w:sz w:val="36"/>
      <w:szCs w:val="20"/>
      <w:lang w:val="en-AU"/>
    </w:rPr>
  </w:style>
  <w:style w:type="paragraph" w:customStyle="1" w:styleId="12">
    <w:name w:val="Абзац списка1"/>
    <w:basedOn w:val="a1"/>
    <w:rsid w:val="00DE39D8"/>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locked/>
    <w:rsid w:val="00DE39D8"/>
    <w:rPr>
      <w:rFonts w:ascii="Arial" w:eastAsia="Times New Roman" w:hAnsi="Arial" w:cs="Times New Roman"/>
      <w:b/>
      <w:sz w:val="28"/>
      <w:szCs w:val="24"/>
      <w:lang w:val="en-GB"/>
    </w:rPr>
  </w:style>
  <w:style w:type="paragraph" w:styleId="af4">
    <w:name w:val="footnote text"/>
    <w:basedOn w:val="a1"/>
    <w:link w:val="af5"/>
    <w:rsid w:val="00DE39D8"/>
    <w:pPr>
      <w:spacing w:after="0" w:line="360" w:lineRule="auto"/>
    </w:pPr>
    <w:rPr>
      <w:rFonts w:ascii="Times New Roman" w:eastAsia="Times New Roman" w:hAnsi="Times New Roman" w:cs="Times New Roman"/>
      <w:szCs w:val="20"/>
      <w:lang w:eastAsia="ru-RU"/>
    </w:rPr>
  </w:style>
  <w:style w:type="character" w:customStyle="1" w:styleId="af5">
    <w:name w:val="Текст сноски Знак"/>
    <w:basedOn w:val="a2"/>
    <w:link w:val="af4"/>
    <w:rsid w:val="00DE39D8"/>
    <w:rPr>
      <w:rFonts w:ascii="Times New Roman" w:eastAsia="Times New Roman" w:hAnsi="Times New Roman" w:cs="Times New Roman"/>
      <w:szCs w:val="20"/>
      <w:lang w:eastAsia="ru-RU"/>
    </w:rPr>
  </w:style>
  <w:style w:type="character" w:styleId="af6">
    <w:name w:val="footnote reference"/>
    <w:rsid w:val="00DE39D8"/>
    <w:rPr>
      <w:vertAlign w:val="superscript"/>
    </w:rPr>
  </w:style>
  <w:style w:type="character" w:styleId="af7">
    <w:name w:val="FollowedHyperlink"/>
    <w:rsid w:val="00DE39D8"/>
    <w:rPr>
      <w:color w:val="800080"/>
      <w:u w:val="single"/>
    </w:rPr>
  </w:style>
  <w:style w:type="paragraph" w:customStyle="1" w:styleId="a">
    <w:name w:val="цветной текст"/>
    <w:basedOn w:val="a1"/>
    <w:qFormat/>
    <w:rsid w:val="00DE39D8"/>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rsid w:val="00DE39D8"/>
    <w:pPr>
      <w:spacing w:after="200" w:line="276" w:lineRule="auto"/>
    </w:pPr>
    <w:rPr>
      <w:rFonts w:ascii="Calibri" w:eastAsia="Times New Roman" w:hAnsi="Calibri" w:cs="Times New Roman"/>
      <w:lang w:eastAsia="ru-RU"/>
    </w:rPr>
  </w:style>
  <w:style w:type="paragraph" w:customStyle="1" w:styleId="af8">
    <w:name w:val="выделение цвет"/>
    <w:basedOn w:val="a1"/>
    <w:link w:val="af9"/>
    <w:rsid w:val="00DE39D8"/>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a">
    <w:name w:val="цвет в таблице"/>
    <w:rsid w:val="00DE39D8"/>
    <w:rPr>
      <w:color w:val="2C8DE6"/>
    </w:rPr>
  </w:style>
  <w:style w:type="paragraph" w:styleId="afb">
    <w:name w:val="TOC Heading"/>
    <w:basedOn w:val="1"/>
    <w:next w:val="a1"/>
    <w:uiPriority w:val="39"/>
    <w:unhideWhenUsed/>
    <w:qFormat/>
    <w:rsid w:val="00DE39D8"/>
    <w:pPr>
      <w:keepLines/>
      <w:spacing w:before="480" w:after="0" w:line="276" w:lineRule="auto"/>
      <w:outlineLvl w:val="9"/>
    </w:pPr>
    <w:rPr>
      <w:rFonts w:ascii="Cambria" w:hAnsi="Cambria"/>
      <w:caps w:val="0"/>
      <w:color w:val="365F91"/>
      <w:sz w:val="28"/>
      <w:szCs w:val="28"/>
      <w:lang w:val="ru-RU" w:eastAsia="ru-RU"/>
    </w:rPr>
  </w:style>
  <w:style w:type="paragraph" w:styleId="25">
    <w:name w:val="toc 2"/>
    <w:basedOn w:val="a1"/>
    <w:next w:val="a1"/>
    <w:autoRedefine/>
    <w:uiPriority w:val="39"/>
    <w:qFormat/>
    <w:rsid w:val="00976338"/>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1">
    <w:name w:val="toc 3"/>
    <w:basedOn w:val="a1"/>
    <w:next w:val="a1"/>
    <w:autoRedefine/>
    <w:uiPriority w:val="39"/>
    <w:unhideWhenUsed/>
    <w:qFormat/>
    <w:rsid w:val="00DE39D8"/>
    <w:pPr>
      <w:spacing w:after="100" w:line="276" w:lineRule="auto"/>
      <w:ind w:left="440"/>
    </w:pPr>
    <w:rPr>
      <w:rFonts w:ascii="Calibri" w:eastAsia="Times New Roman" w:hAnsi="Calibri" w:cs="Times New Roman"/>
      <w:lang w:eastAsia="ru-RU"/>
    </w:rPr>
  </w:style>
  <w:style w:type="paragraph" w:customStyle="1" w:styleId="-1">
    <w:name w:val="!Заголовок-1"/>
    <w:basedOn w:val="1"/>
    <w:link w:val="-10"/>
    <w:qFormat/>
    <w:rsid w:val="00DE39D8"/>
    <w:rPr>
      <w:lang w:val="ru-RU"/>
    </w:rPr>
  </w:style>
  <w:style w:type="paragraph" w:customStyle="1" w:styleId="-2">
    <w:name w:val="!заголовок-2"/>
    <w:basedOn w:val="2"/>
    <w:link w:val="-20"/>
    <w:qFormat/>
    <w:rsid w:val="00DE39D8"/>
    <w:rPr>
      <w:lang w:val="ru-RU"/>
    </w:rPr>
  </w:style>
  <w:style w:type="character" w:customStyle="1" w:styleId="-10">
    <w:name w:val="!Заголовок-1 Знак"/>
    <w:link w:val="-1"/>
    <w:rsid w:val="00DE39D8"/>
    <w:rPr>
      <w:rFonts w:ascii="Arial" w:eastAsia="Times New Roman" w:hAnsi="Arial" w:cs="Times New Roman"/>
      <w:b/>
      <w:bCs/>
      <w:caps/>
      <w:color w:val="2C8DE6"/>
      <w:sz w:val="36"/>
      <w:szCs w:val="24"/>
    </w:rPr>
  </w:style>
  <w:style w:type="paragraph" w:customStyle="1" w:styleId="afc">
    <w:name w:val="!Текст"/>
    <w:basedOn w:val="a1"/>
    <w:link w:val="afd"/>
    <w:qFormat/>
    <w:rsid w:val="00DE39D8"/>
    <w:pPr>
      <w:spacing w:after="0" w:line="360" w:lineRule="auto"/>
      <w:jc w:val="both"/>
    </w:pPr>
    <w:rPr>
      <w:rFonts w:ascii="Times New Roman" w:eastAsia="Times New Roman" w:hAnsi="Times New Roman" w:cs="Times New Roman"/>
      <w:szCs w:val="20"/>
      <w:lang w:eastAsia="ru-RU"/>
    </w:rPr>
  </w:style>
  <w:style w:type="character" w:customStyle="1" w:styleId="-20">
    <w:name w:val="!заголовок-2 Знак"/>
    <w:link w:val="-2"/>
    <w:rsid w:val="00DE39D8"/>
    <w:rPr>
      <w:rFonts w:ascii="Arial" w:eastAsia="Times New Roman" w:hAnsi="Arial" w:cs="Times New Roman"/>
      <w:b/>
      <w:sz w:val="28"/>
      <w:szCs w:val="24"/>
    </w:rPr>
  </w:style>
  <w:style w:type="paragraph" w:customStyle="1" w:styleId="afe">
    <w:name w:val="!Синий заголовок текста"/>
    <w:basedOn w:val="af8"/>
    <w:link w:val="aff"/>
    <w:qFormat/>
    <w:rsid w:val="00DE39D8"/>
  </w:style>
  <w:style w:type="character" w:customStyle="1" w:styleId="afd">
    <w:name w:val="!Текст Знак"/>
    <w:link w:val="afc"/>
    <w:rsid w:val="00DE39D8"/>
    <w:rPr>
      <w:rFonts w:ascii="Times New Roman" w:eastAsia="Times New Roman" w:hAnsi="Times New Roman" w:cs="Times New Roman"/>
      <w:szCs w:val="20"/>
      <w:lang w:eastAsia="ru-RU"/>
    </w:rPr>
  </w:style>
  <w:style w:type="paragraph" w:customStyle="1" w:styleId="a0">
    <w:name w:val="!Список с точками"/>
    <w:basedOn w:val="a1"/>
    <w:link w:val="aff0"/>
    <w:qFormat/>
    <w:rsid w:val="00DE39D8"/>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9">
    <w:name w:val="выделение цвет Знак"/>
    <w:link w:val="af8"/>
    <w:rsid w:val="00DE39D8"/>
    <w:rPr>
      <w:rFonts w:ascii="Times New Roman" w:eastAsia="Times New Roman" w:hAnsi="Times New Roman" w:cs="Times New Roman"/>
      <w:b/>
      <w:color w:val="2C8DE6"/>
      <w:szCs w:val="20"/>
      <w:u w:val="single"/>
      <w:lang w:eastAsia="ru-RU"/>
    </w:rPr>
  </w:style>
  <w:style w:type="character" w:customStyle="1" w:styleId="aff">
    <w:name w:val="!Синий заголовок текста Знак"/>
    <w:link w:val="afe"/>
    <w:rsid w:val="00DE39D8"/>
    <w:rPr>
      <w:rFonts w:ascii="Times New Roman" w:eastAsia="Times New Roman" w:hAnsi="Times New Roman" w:cs="Times New Roman"/>
      <w:b/>
      <w:color w:val="2C8DE6"/>
      <w:szCs w:val="20"/>
      <w:u w:val="single"/>
      <w:lang w:eastAsia="ru-RU"/>
    </w:rPr>
  </w:style>
  <w:style w:type="paragraph" w:styleId="aff1">
    <w:name w:val="List Paragraph"/>
    <w:basedOn w:val="a1"/>
    <w:uiPriority w:val="34"/>
    <w:qFormat/>
    <w:rsid w:val="00DE39D8"/>
    <w:pPr>
      <w:spacing w:after="200" w:line="276" w:lineRule="auto"/>
      <w:ind w:left="720"/>
      <w:contextualSpacing/>
    </w:pPr>
    <w:rPr>
      <w:rFonts w:ascii="Calibri" w:eastAsia="Calibri" w:hAnsi="Calibri" w:cs="Times New Roman"/>
    </w:rPr>
  </w:style>
  <w:style w:type="character" w:customStyle="1" w:styleId="aff0">
    <w:name w:val="!Список с точками Знак"/>
    <w:link w:val="a0"/>
    <w:rsid w:val="00DE39D8"/>
    <w:rPr>
      <w:rFonts w:ascii="Times New Roman" w:eastAsia="Times New Roman" w:hAnsi="Times New Roman" w:cs="Times New Roman"/>
      <w:szCs w:val="20"/>
      <w:lang w:eastAsia="ru-RU"/>
    </w:rPr>
  </w:style>
  <w:style w:type="paragraph" w:customStyle="1" w:styleId="aff2">
    <w:name w:val="Базовый"/>
    <w:rsid w:val="00DE39D8"/>
    <w:pPr>
      <w:suppressAutoHyphens/>
      <w:spacing w:after="200" w:line="276" w:lineRule="auto"/>
    </w:pPr>
    <w:rPr>
      <w:rFonts w:ascii="Times New Roman" w:eastAsia="DejaVu Sans" w:hAnsi="Times New Roman" w:cs="Times New Roman"/>
      <w:sz w:val="24"/>
      <w:szCs w:val="24"/>
    </w:rPr>
  </w:style>
  <w:style w:type="character" w:customStyle="1" w:styleId="-">
    <w:name w:val="Интернет-ссылка"/>
    <w:rsid w:val="00DE39D8"/>
    <w:rPr>
      <w:color w:val="0000FF"/>
      <w:u w:val="single"/>
      <w:lang w:val="ru-RU" w:eastAsia="ru-RU" w:bidi="ru-RU"/>
    </w:rPr>
  </w:style>
  <w:style w:type="character" w:styleId="aff3">
    <w:name w:val="annotation reference"/>
    <w:basedOn w:val="a2"/>
    <w:semiHidden/>
    <w:unhideWhenUsed/>
    <w:rsid w:val="00DE39D8"/>
    <w:rPr>
      <w:sz w:val="16"/>
      <w:szCs w:val="16"/>
    </w:rPr>
  </w:style>
  <w:style w:type="paragraph" w:styleId="aff4">
    <w:name w:val="annotation text"/>
    <w:basedOn w:val="a1"/>
    <w:link w:val="aff5"/>
    <w:semiHidden/>
    <w:unhideWhenUsed/>
    <w:rsid w:val="00DE39D8"/>
    <w:pPr>
      <w:spacing w:after="0" w:line="240" w:lineRule="auto"/>
    </w:pPr>
    <w:rPr>
      <w:rFonts w:ascii="Times New Roman" w:eastAsia="Times New Roman" w:hAnsi="Times New Roman" w:cs="Times New Roman"/>
      <w:sz w:val="20"/>
      <w:szCs w:val="20"/>
      <w:lang w:eastAsia="ru-RU"/>
    </w:rPr>
  </w:style>
  <w:style w:type="character" w:customStyle="1" w:styleId="aff5">
    <w:name w:val="Текст примечания Знак"/>
    <w:basedOn w:val="a2"/>
    <w:link w:val="aff4"/>
    <w:semiHidden/>
    <w:rsid w:val="00DE39D8"/>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unhideWhenUsed/>
    <w:rsid w:val="00DE39D8"/>
    <w:rPr>
      <w:b/>
      <w:bCs/>
    </w:rPr>
  </w:style>
  <w:style w:type="character" w:customStyle="1" w:styleId="aff7">
    <w:name w:val="Тема примечания Знак"/>
    <w:basedOn w:val="aff5"/>
    <w:link w:val="aff6"/>
    <w:semiHidden/>
    <w:rsid w:val="00DE39D8"/>
    <w:rPr>
      <w:rFonts w:ascii="Times New Roman" w:eastAsia="Times New Roman" w:hAnsi="Times New Roman" w:cs="Times New Roman"/>
      <w:b/>
      <w:bCs/>
      <w:sz w:val="20"/>
      <w:szCs w:val="20"/>
      <w:lang w:eastAsia="ru-RU"/>
    </w:rPr>
  </w:style>
  <w:style w:type="paragraph" w:customStyle="1" w:styleId="ListaBlack">
    <w:name w:val="Lista Black"/>
    <w:basedOn w:val="af1"/>
    <w:uiPriority w:val="1"/>
    <w:qFormat/>
    <w:rsid w:val="00DE39D8"/>
    <w:pPr>
      <w:keepNext/>
      <w:numPr>
        <w:numId w:val="8"/>
      </w:numPr>
      <w:snapToGrid/>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2"/>
    <w:link w:val="143"/>
    <w:rsid w:val="00E857D6"/>
    <w:rPr>
      <w:rFonts w:ascii="Segoe UI" w:eastAsia="Segoe UI" w:hAnsi="Segoe UI" w:cs="Segoe UI"/>
      <w:sz w:val="19"/>
      <w:szCs w:val="19"/>
      <w:shd w:val="clear" w:color="auto" w:fill="FFFFFF"/>
    </w:rPr>
  </w:style>
  <w:style w:type="paragraph" w:customStyle="1" w:styleId="143">
    <w:name w:val="Основной текст (14)_3"/>
    <w:basedOn w:val="a1"/>
    <w:link w:val="14"/>
    <w:rsid w:val="00E857D6"/>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3">
    <w:name w:val="Неразрешенное упоминание1"/>
    <w:basedOn w:val="a2"/>
    <w:uiPriority w:val="99"/>
    <w:semiHidden/>
    <w:unhideWhenUsed/>
    <w:rsid w:val="001E1DF9"/>
    <w:rPr>
      <w:color w:val="605E5C"/>
      <w:shd w:val="clear" w:color="auto" w:fill="E1DFDD"/>
    </w:rPr>
  </w:style>
  <w:style w:type="character" w:customStyle="1" w:styleId="26">
    <w:name w:val="Неразрешенное упоминание2"/>
    <w:basedOn w:val="a2"/>
    <w:uiPriority w:val="99"/>
    <w:semiHidden/>
    <w:unhideWhenUsed/>
    <w:rsid w:val="00F35F4F"/>
    <w:rPr>
      <w:color w:val="605E5C"/>
      <w:shd w:val="clear" w:color="auto" w:fill="E1DFDD"/>
    </w:rPr>
  </w:style>
  <w:style w:type="character" w:customStyle="1" w:styleId="aff8">
    <w:name w:val="Основной текст_"/>
    <w:link w:val="41"/>
    <w:locked/>
    <w:rsid w:val="00FA7DEB"/>
    <w:rPr>
      <w:rFonts w:ascii="Calibri" w:eastAsia="Times New Roman" w:hAnsi="Calibri" w:cs="Calibri"/>
      <w:spacing w:val="2"/>
      <w:shd w:val="clear" w:color="auto" w:fill="FFFFFF"/>
    </w:rPr>
  </w:style>
  <w:style w:type="character" w:customStyle="1" w:styleId="15">
    <w:name w:val="Основной текст1"/>
    <w:rsid w:val="00FA7DEB"/>
    <w:rPr>
      <w:rFonts w:ascii="Calibri" w:eastAsia="Times New Roman" w:hAnsi="Calibri" w:cs="Calibri"/>
      <w:color w:val="000000"/>
      <w:spacing w:val="2"/>
      <w:w w:val="100"/>
      <w:position w:val="0"/>
      <w:shd w:val="clear" w:color="auto" w:fill="FFFFFF"/>
      <w:lang w:val="ru-RU" w:eastAsia="x-none"/>
    </w:rPr>
  </w:style>
  <w:style w:type="paragraph" w:customStyle="1" w:styleId="41">
    <w:name w:val="Основной текст4"/>
    <w:basedOn w:val="a1"/>
    <w:link w:val="aff8"/>
    <w:rsid w:val="00FA7DEB"/>
    <w:pPr>
      <w:widowControl w:val="0"/>
      <w:shd w:val="clear" w:color="auto" w:fill="FFFFFF"/>
      <w:spacing w:before="420" w:after="240" w:line="298" w:lineRule="exact"/>
      <w:ind w:hanging="360"/>
      <w:jc w:val="both"/>
    </w:pPr>
    <w:rPr>
      <w:rFonts w:ascii="Calibri" w:eastAsia="Times New Roman" w:hAnsi="Calibri" w:cs="Calibri"/>
      <w:spacing w:val="2"/>
    </w:rPr>
  </w:style>
  <w:style w:type="table" w:customStyle="1" w:styleId="-11">
    <w:name w:val="Таблица-сетка 1 светлая1"/>
    <w:basedOn w:val="a3"/>
    <w:uiPriority w:val="46"/>
    <w:rsid w:val="007A366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537">
      <w:bodyDiv w:val="1"/>
      <w:marLeft w:val="0"/>
      <w:marRight w:val="0"/>
      <w:marTop w:val="0"/>
      <w:marBottom w:val="0"/>
      <w:divBdr>
        <w:top w:val="none" w:sz="0" w:space="0" w:color="auto"/>
        <w:left w:val="none" w:sz="0" w:space="0" w:color="auto"/>
        <w:bottom w:val="none" w:sz="0" w:space="0" w:color="auto"/>
        <w:right w:val="none" w:sz="0" w:space="0" w:color="auto"/>
      </w:divBdr>
    </w:div>
    <w:div w:id="220364571">
      <w:bodyDiv w:val="1"/>
      <w:marLeft w:val="0"/>
      <w:marRight w:val="0"/>
      <w:marTop w:val="0"/>
      <w:marBottom w:val="0"/>
      <w:divBdr>
        <w:top w:val="none" w:sz="0" w:space="0" w:color="auto"/>
        <w:left w:val="none" w:sz="0" w:space="0" w:color="auto"/>
        <w:bottom w:val="none" w:sz="0" w:space="0" w:color="auto"/>
        <w:right w:val="none" w:sz="0" w:space="0" w:color="auto"/>
      </w:divBdr>
    </w:div>
    <w:div w:id="623272097">
      <w:bodyDiv w:val="1"/>
      <w:marLeft w:val="0"/>
      <w:marRight w:val="0"/>
      <w:marTop w:val="0"/>
      <w:marBottom w:val="0"/>
      <w:divBdr>
        <w:top w:val="none" w:sz="0" w:space="0" w:color="auto"/>
        <w:left w:val="none" w:sz="0" w:space="0" w:color="auto"/>
        <w:bottom w:val="none" w:sz="0" w:space="0" w:color="auto"/>
        <w:right w:val="none" w:sz="0" w:space="0" w:color="auto"/>
      </w:divBdr>
    </w:div>
    <w:div w:id="755709249">
      <w:bodyDiv w:val="1"/>
      <w:marLeft w:val="0"/>
      <w:marRight w:val="0"/>
      <w:marTop w:val="0"/>
      <w:marBottom w:val="0"/>
      <w:divBdr>
        <w:top w:val="none" w:sz="0" w:space="0" w:color="auto"/>
        <w:left w:val="none" w:sz="0" w:space="0" w:color="auto"/>
        <w:bottom w:val="none" w:sz="0" w:space="0" w:color="auto"/>
        <w:right w:val="none" w:sz="0" w:space="0" w:color="auto"/>
      </w:divBdr>
    </w:div>
    <w:div w:id="795608505">
      <w:bodyDiv w:val="1"/>
      <w:marLeft w:val="0"/>
      <w:marRight w:val="0"/>
      <w:marTop w:val="0"/>
      <w:marBottom w:val="0"/>
      <w:divBdr>
        <w:top w:val="none" w:sz="0" w:space="0" w:color="auto"/>
        <w:left w:val="none" w:sz="0" w:space="0" w:color="auto"/>
        <w:bottom w:val="none" w:sz="0" w:space="0" w:color="auto"/>
        <w:right w:val="none" w:sz="0" w:space="0" w:color="auto"/>
      </w:divBdr>
      <w:divsChild>
        <w:div w:id="86465176">
          <w:marLeft w:val="0"/>
          <w:marRight w:val="0"/>
          <w:marTop w:val="0"/>
          <w:marBottom w:val="0"/>
          <w:divBdr>
            <w:top w:val="none" w:sz="0" w:space="0" w:color="auto"/>
            <w:left w:val="none" w:sz="0" w:space="0" w:color="auto"/>
            <w:bottom w:val="none" w:sz="0" w:space="0" w:color="auto"/>
            <w:right w:val="none" w:sz="0" w:space="0" w:color="auto"/>
          </w:divBdr>
        </w:div>
        <w:div w:id="135417495">
          <w:marLeft w:val="0"/>
          <w:marRight w:val="0"/>
          <w:marTop w:val="0"/>
          <w:marBottom w:val="0"/>
          <w:divBdr>
            <w:top w:val="none" w:sz="0" w:space="0" w:color="auto"/>
            <w:left w:val="none" w:sz="0" w:space="0" w:color="auto"/>
            <w:bottom w:val="none" w:sz="0" w:space="0" w:color="auto"/>
            <w:right w:val="none" w:sz="0" w:space="0" w:color="auto"/>
          </w:divBdr>
        </w:div>
        <w:div w:id="142427305">
          <w:marLeft w:val="0"/>
          <w:marRight w:val="0"/>
          <w:marTop w:val="0"/>
          <w:marBottom w:val="0"/>
          <w:divBdr>
            <w:top w:val="none" w:sz="0" w:space="0" w:color="auto"/>
            <w:left w:val="none" w:sz="0" w:space="0" w:color="auto"/>
            <w:bottom w:val="none" w:sz="0" w:space="0" w:color="auto"/>
            <w:right w:val="none" w:sz="0" w:space="0" w:color="auto"/>
          </w:divBdr>
        </w:div>
        <w:div w:id="518546155">
          <w:marLeft w:val="0"/>
          <w:marRight w:val="0"/>
          <w:marTop w:val="0"/>
          <w:marBottom w:val="0"/>
          <w:divBdr>
            <w:top w:val="none" w:sz="0" w:space="0" w:color="auto"/>
            <w:left w:val="none" w:sz="0" w:space="0" w:color="auto"/>
            <w:bottom w:val="none" w:sz="0" w:space="0" w:color="auto"/>
            <w:right w:val="none" w:sz="0" w:space="0" w:color="auto"/>
          </w:divBdr>
        </w:div>
        <w:div w:id="614675521">
          <w:marLeft w:val="0"/>
          <w:marRight w:val="0"/>
          <w:marTop w:val="0"/>
          <w:marBottom w:val="0"/>
          <w:divBdr>
            <w:top w:val="none" w:sz="0" w:space="0" w:color="auto"/>
            <w:left w:val="none" w:sz="0" w:space="0" w:color="auto"/>
            <w:bottom w:val="none" w:sz="0" w:space="0" w:color="auto"/>
            <w:right w:val="none" w:sz="0" w:space="0" w:color="auto"/>
          </w:divBdr>
        </w:div>
        <w:div w:id="625045483">
          <w:marLeft w:val="0"/>
          <w:marRight w:val="0"/>
          <w:marTop w:val="0"/>
          <w:marBottom w:val="0"/>
          <w:divBdr>
            <w:top w:val="none" w:sz="0" w:space="0" w:color="auto"/>
            <w:left w:val="none" w:sz="0" w:space="0" w:color="auto"/>
            <w:bottom w:val="none" w:sz="0" w:space="0" w:color="auto"/>
            <w:right w:val="none" w:sz="0" w:space="0" w:color="auto"/>
          </w:divBdr>
        </w:div>
        <w:div w:id="627207350">
          <w:marLeft w:val="0"/>
          <w:marRight w:val="0"/>
          <w:marTop w:val="0"/>
          <w:marBottom w:val="0"/>
          <w:divBdr>
            <w:top w:val="none" w:sz="0" w:space="0" w:color="auto"/>
            <w:left w:val="none" w:sz="0" w:space="0" w:color="auto"/>
            <w:bottom w:val="none" w:sz="0" w:space="0" w:color="auto"/>
            <w:right w:val="none" w:sz="0" w:space="0" w:color="auto"/>
          </w:divBdr>
        </w:div>
        <w:div w:id="688414569">
          <w:marLeft w:val="0"/>
          <w:marRight w:val="0"/>
          <w:marTop w:val="0"/>
          <w:marBottom w:val="0"/>
          <w:divBdr>
            <w:top w:val="none" w:sz="0" w:space="0" w:color="auto"/>
            <w:left w:val="none" w:sz="0" w:space="0" w:color="auto"/>
            <w:bottom w:val="none" w:sz="0" w:space="0" w:color="auto"/>
            <w:right w:val="none" w:sz="0" w:space="0" w:color="auto"/>
          </w:divBdr>
        </w:div>
        <w:div w:id="695421673">
          <w:marLeft w:val="0"/>
          <w:marRight w:val="0"/>
          <w:marTop w:val="0"/>
          <w:marBottom w:val="0"/>
          <w:divBdr>
            <w:top w:val="none" w:sz="0" w:space="0" w:color="auto"/>
            <w:left w:val="none" w:sz="0" w:space="0" w:color="auto"/>
            <w:bottom w:val="none" w:sz="0" w:space="0" w:color="auto"/>
            <w:right w:val="none" w:sz="0" w:space="0" w:color="auto"/>
          </w:divBdr>
        </w:div>
        <w:div w:id="966085612">
          <w:marLeft w:val="0"/>
          <w:marRight w:val="0"/>
          <w:marTop w:val="0"/>
          <w:marBottom w:val="0"/>
          <w:divBdr>
            <w:top w:val="none" w:sz="0" w:space="0" w:color="auto"/>
            <w:left w:val="none" w:sz="0" w:space="0" w:color="auto"/>
            <w:bottom w:val="none" w:sz="0" w:space="0" w:color="auto"/>
            <w:right w:val="none" w:sz="0" w:space="0" w:color="auto"/>
          </w:divBdr>
        </w:div>
        <w:div w:id="996766329">
          <w:marLeft w:val="0"/>
          <w:marRight w:val="0"/>
          <w:marTop w:val="0"/>
          <w:marBottom w:val="0"/>
          <w:divBdr>
            <w:top w:val="none" w:sz="0" w:space="0" w:color="auto"/>
            <w:left w:val="none" w:sz="0" w:space="0" w:color="auto"/>
            <w:bottom w:val="none" w:sz="0" w:space="0" w:color="auto"/>
            <w:right w:val="none" w:sz="0" w:space="0" w:color="auto"/>
          </w:divBdr>
        </w:div>
        <w:div w:id="1000738669">
          <w:marLeft w:val="0"/>
          <w:marRight w:val="0"/>
          <w:marTop w:val="0"/>
          <w:marBottom w:val="0"/>
          <w:divBdr>
            <w:top w:val="none" w:sz="0" w:space="0" w:color="auto"/>
            <w:left w:val="none" w:sz="0" w:space="0" w:color="auto"/>
            <w:bottom w:val="none" w:sz="0" w:space="0" w:color="auto"/>
            <w:right w:val="none" w:sz="0" w:space="0" w:color="auto"/>
          </w:divBdr>
        </w:div>
        <w:div w:id="1108961827">
          <w:marLeft w:val="0"/>
          <w:marRight w:val="0"/>
          <w:marTop w:val="0"/>
          <w:marBottom w:val="0"/>
          <w:divBdr>
            <w:top w:val="none" w:sz="0" w:space="0" w:color="auto"/>
            <w:left w:val="none" w:sz="0" w:space="0" w:color="auto"/>
            <w:bottom w:val="none" w:sz="0" w:space="0" w:color="auto"/>
            <w:right w:val="none" w:sz="0" w:space="0" w:color="auto"/>
          </w:divBdr>
        </w:div>
        <w:div w:id="1111365134">
          <w:marLeft w:val="0"/>
          <w:marRight w:val="0"/>
          <w:marTop w:val="0"/>
          <w:marBottom w:val="0"/>
          <w:divBdr>
            <w:top w:val="none" w:sz="0" w:space="0" w:color="auto"/>
            <w:left w:val="none" w:sz="0" w:space="0" w:color="auto"/>
            <w:bottom w:val="none" w:sz="0" w:space="0" w:color="auto"/>
            <w:right w:val="none" w:sz="0" w:space="0" w:color="auto"/>
          </w:divBdr>
        </w:div>
        <w:div w:id="1134252313">
          <w:marLeft w:val="0"/>
          <w:marRight w:val="0"/>
          <w:marTop w:val="0"/>
          <w:marBottom w:val="0"/>
          <w:divBdr>
            <w:top w:val="none" w:sz="0" w:space="0" w:color="auto"/>
            <w:left w:val="none" w:sz="0" w:space="0" w:color="auto"/>
            <w:bottom w:val="none" w:sz="0" w:space="0" w:color="auto"/>
            <w:right w:val="none" w:sz="0" w:space="0" w:color="auto"/>
          </w:divBdr>
        </w:div>
        <w:div w:id="1252471601">
          <w:marLeft w:val="0"/>
          <w:marRight w:val="0"/>
          <w:marTop w:val="0"/>
          <w:marBottom w:val="0"/>
          <w:divBdr>
            <w:top w:val="none" w:sz="0" w:space="0" w:color="auto"/>
            <w:left w:val="none" w:sz="0" w:space="0" w:color="auto"/>
            <w:bottom w:val="none" w:sz="0" w:space="0" w:color="auto"/>
            <w:right w:val="none" w:sz="0" w:space="0" w:color="auto"/>
          </w:divBdr>
        </w:div>
        <w:div w:id="1453943732">
          <w:marLeft w:val="0"/>
          <w:marRight w:val="0"/>
          <w:marTop w:val="0"/>
          <w:marBottom w:val="0"/>
          <w:divBdr>
            <w:top w:val="none" w:sz="0" w:space="0" w:color="auto"/>
            <w:left w:val="none" w:sz="0" w:space="0" w:color="auto"/>
            <w:bottom w:val="none" w:sz="0" w:space="0" w:color="auto"/>
            <w:right w:val="none" w:sz="0" w:space="0" w:color="auto"/>
          </w:divBdr>
        </w:div>
        <w:div w:id="1571309064">
          <w:marLeft w:val="0"/>
          <w:marRight w:val="0"/>
          <w:marTop w:val="0"/>
          <w:marBottom w:val="0"/>
          <w:divBdr>
            <w:top w:val="none" w:sz="0" w:space="0" w:color="auto"/>
            <w:left w:val="none" w:sz="0" w:space="0" w:color="auto"/>
            <w:bottom w:val="none" w:sz="0" w:space="0" w:color="auto"/>
            <w:right w:val="none" w:sz="0" w:space="0" w:color="auto"/>
          </w:divBdr>
        </w:div>
        <w:div w:id="1786970985">
          <w:marLeft w:val="0"/>
          <w:marRight w:val="0"/>
          <w:marTop w:val="0"/>
          <w:marBottom w:val="0"/>
          <w:divBdr>
            <w:top w:val="none" w:sz="0" w:space="0" w:color="auto"/>
            <w:left w:val="none" w:sz="0" w:space="0" w:color="auto"/>
            <w:bottom w:val="none" w:sz="0" w:space="0" w:color="auto"/>
            <w:right w:val="none" w:sz="0" w:space="0" w:color="auto"/>
          </w:divBdr>
        </w:div>
        <w:div w:id="1803843243">
          <w:marLeft w:val="0"/>
          <w:marRight w:val="0"/>
          <w:marTop w:val="0"/>
          <w:marBottom w:val="0"/>
          <w:divBdr>
            <w:top w:val="none" w:sz="0" w:space="0" w:color="auto"/>
            <w:left w:val="none" w:sz="0" w:space="0" w:color="auto"/>
            <w:bottom w:val="none" w:sz="0" w:space="0" w:color="auto"/>
            <w:right w:val="none" w:sz="0" w:space="0" w:color="auto"/>
          </w:divBdr>
        </w:div>
        <w:div w:id="2025936886">
          <w:marLeft w:val="0"/>
          <w:marRight w:val="0"/>
          <w:marTop w:val="0"/>
          <w:marBottom w:val="0"/>
          <w:divBdr>
            <w:top w:val="none" w:sz="0" w:space="0" w:color="auto"/>
            <w:left w:val="none" w:sz="0" w:space="0" w:color="auto"/>
            <w:bottom w:val="none" w:sz="0" w:space="0" w:color="auto"/>
            <w:right w:val="none" w:sz="0" w:space="0" w:color="auto"/>
          </w:divBdr>
        </w:div>
      </w:divsChild>
    </w:div>
    <w:div w:id="856432015">
      <w:bodyDiv w:val="1"/>
      <w:marLeft w:val="0"/>
      <w:marRight w:val="0"/>
      <w:marTop w:val="0"/>
      <w:marBottom w:val="0"/>
      <w:divBdr>
        <w:top w:val="none" w:sz="0" w:space="0" w:color="auto"/>
        <w:left w:val="none" w:sz="0" w:space="0" w:color="auto"/>
        <w:bottom w:val="none" w:sz="0" w:space="0" w:color="auto"/>
        <w:right w:val="none" w:sz="0" w:space="0" w:color="auto"/>
      </w:divBdr>
    </w:div>
    <w:div w:id="878517576">
      <w:bodyDiv w:val="1"/>
      <w:marLeft w:val="0"/>
      <w:marRight w:val="0"/>
      <w:marTop w:val="0"/>
      <w:marBottom w:val="0"/>
      <w:divBdr>
        <w:top w:val="none" w:sz="0" w:space="0" w:color="auto"/>
        <w:left w:val="none" w:sz="0" w:space="0" w:color="auto"/>
        <w:bottom w:val="none" w:sz="0" w:space="0" w:color="auto"/>
        <w:right w:val="none" w:sz="0" w:space="0" w:color="auto"/>
      </w:divBdr>
    </w:div>
    <w:div w:id="189786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0"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O:\!%20FIRPO\&#1063;&#1077;&#1084;&#1087;&#1080;&#1086;&#1085;&#1072;&#1090;%202023%20&#1061;&#1058;&#1080;&#1057;&#1050;\&#1063;&#1077;&#1084;&#1087;&#1080;&#1086;&#1085;&#1072;&#1090;%202023%20&#1061;&#1058;&#1080;&#1057;&#1050;\&#1052;&#1072;&#1090;&#1088;&#1080;&#1094;&#1072;%20&#1061;&#1058;&#1080;&#1057;&#1050;.xlsx" TargetMode="External"/><Relationship Id="rId22" Type="http://schemas.openxmlformats.org/officeDocument/2006/relationships/footer" Target="footer4.xml"/><Relationship Id="rId27"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E37A0-EC49-480B-B4B5-18DCE4EF3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6988</Words>
  <Characters>39838</Characters>
  <Application>Microsoft Office Word</Application>
  <DocSecurity>0</DocSecurity>
  <Lines>331</Lines>
  <Paragraphs>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Рассолов А.А.</dc:creator>
  <cp:lastModifiedBy>MSI</cp:lastModifiedBy>
  <cp:revision>3</cp:revision>
  <cp:lastPrinted>2023-08-10T10:15:00Z</cp:lastPrinted>
  <dcterms:created xsi:type="dcterms:W3CDTF">2024-02-09T12:26:00Z</dcterms:created>
  <dcterms:modified xsi:type="dcterms:W3CDTF">2024-02-27T13:08:00Z</dcterms:modified>
</cp:coreProperties>
</file>